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0805A" w14:textId="77777777" w:rsidR="00F40D8A" w:rsidRPr="00BA163B" w:rsidRDefault="00194361" w:rsidP="00194361">
      <w:pPr>
        <w:jc w:val="center"/>
        <w:rPr>
          <w:rFonts w:ascii="Fira Sans" w:hAnsi="Fira Sans"/>
          <w:b/>
          <w:bCs/>
          <w:i/>
          <w:sz w:val="24"/>
          <w:szCs w:val="24"/>
        </w:rPr>
      </w:pPr>
      <w:r w:rsidRPr="00BA163B">
        <w:rPr>
          <w:rFonts w:ascii="Fira Sans" w:hAnsi="Fira Sans"/>
          <w:b/>
          <w:bCs/>
          <w:i/>
          <w:sz w:val="24"/>
          <w:szCs w:val="24"/>
        </w:rPr>
        <w:t xml:space="preserve">ELEZIONI </w:t>
      </w:r>
      <w:r w:rsidR="00F40D8A" w:rsidRPr="00BA163B">
        <w:rPr>
          <w:rFonts w:ascii="Fira Sans" w:hAnsi="Fira Sans"/>
          <w:b/>
          <w:bCs/>
          <w:i/>
          <w:sz w:val="24"/>
          <w:szCs w:val="24"/>
        </w:rPr>
        <w:t>DEL DIRETTORE DI DIPARTIMENTO</w:t>
      </w:r>
      <w:r w:rsidRPr="00BA163B">
        <w:rPr>
          <w:rFonts w:ascii="Fira Sans" w:hAnsi="Fira Sans"/>
          <w:b/>
          <w:bCs/>
          <w:i/>
          <w:sz w:val="24"/>
          <w:szCs w:val="24"/>
        </w:rPr>
        <w:t xml:space="preserve"> </w:t>
      </w:r>
    </w:p>
    <w:p w14:paraId="4BEE8604" w14:textId="315FC528" w:rsidR="00194361" w:rsidRPr="00BA163B" w:rsidRDefault="00194361" w:rsidP="00194361">
      <w:pPr>
        <w:jc w:val="center"/>
        <w:rPr>
          <w:rFonts w:ascii="Fira Sans" w:hAnsi="Fira Sans"/>
          <w:b/>
          <w:bCs/>
          <w:i/>
          <w:sz w:val="24"/>
          <w:szCs w:val="24"/>
        </w:rPr>
      </w:pPr>
      <w:r w:rsidRPr="00BA163B">
        <w:rPr>
          <w:rFonts w:ascii="Fira Sans" w:hAnsi="Fira Sans"/>
          <w:b/>
          <w:bCs/>
          <w:i/>
          <w:sz w:val="24"/>
          <w:szCs w:val="24"/>
        </w:rPr>
        <w:t xml:space="preserve"> </w:t>
      </w:r>
      <w:r w:rsidR="00F40D8A" w:rsidRPr="00BA163B">
        <w:rPr>
          <w:rFonts w:ascii="Fira Sans" w:hAnsi="Fira Sans"/>
          <w:b/>
          <w:bCs/>
          <w:i/>
          <w:sz w:val="24"/>
          <w:szCs w:val="24"/>
        </w:rPr>
        <w:t>TRIENNIO ACCADEMICO 202</w:t>
      </w:r>
      <w:r w:rsidR="00410048">
        <w:rPr>
          <w:rFonts w:ascii="Fira Sans" w:hAnsi="Fira Sans"/>
          <w:b/>
          <w:bCs/>
          <w:i/>
          <w:sz w:val="24"/>
          <w:szCs w:val="24"/>
        </w:rPr>
        <w:t>5</w:t>
      </w:r>
      <w:r w:rsidR="00F40D8A" w:rsidRPr="00BA163B">
        <w:rPr>
          <w:rFonts w:ascii="Fira Sans" w:hAnsi="Fira Sans"/>
          <w:b/>
          <w:bCs/>
          <w:i/>
          <w:sz w:val="24"/>
          <w:szCs w:val="24"/>
        </w:rPr>
        <w:t>/202</w:t>
      </w:r>
      <w:r w:rsidR="00410048">
        <w:rPr>
          <w:rFonts w:ascii="Fira Sans" w:hAnsi="Fira Sans"/>
          <w:b/>
          <w:bCs/>
          <w:i/>
          <w:sz w:val="24"/>
          <w:szCs w:val="24"/>
        </w:rPr>
        <w:t>8</w:t>
      </w:r>
      <w:r w:rsidR="00F40D8A" w:rsidRPr="00BA163B">
        <w:rPr>
          <w:rFonts w:ascii="Fira Sans" w:hAnsi="Fira Sans"/>
          <w:b/>
          <w:bCs/>
          <w:i/>
          <w:sz w:val="24"/>
          <w:szCs w:val="24"/>
        </w:rPr>
        <w:t xml:space="preserve"> (1.11.202</w:t>
      </w:r>
      <w:r w:rsidR="00410048">
        <w:rPr>
          <w:rFonts w:ascii="Fira Sans" w:hAnsi="Fira Sans"/>
          <w:b/>
          <w:bCs/>
          <w:i/>
          <w:sz w:val="24"/>
          <w:szCs w:val="24"/>
        </w:rPr>
        <w:t>5</w:t>
      </w:r>
      <w:r w:rsidR="00F40D8A" w:rsidRPr="00BA163B">
        <w:rPr>
          <w:rFonts w:ascii="Fira Sans" w:hAnsi="Fira Sans"/>
          <w:b/>
          <w:bCs/>
          <w:i/>
          <w:sz w:val="24"/>
          <w:szCs w:val="24"/>
        </w:rPr>
        <w:t xml:space="preserve"> – 31.10.202</w:t>
      </w:r>
      <w:r w:rsidR="00410048">
        <w:rPr>
          <w:rFonts w:ascii="Fira Sans" w:hAnsi="Fira Sans"/>
          <w:b/>
          <w:bCs/>
          <w:i/>
          <w:sz w:val="24"/>
          <w:szCs w:val="24"/>
        </w:rPr>
        <w:t>8</w:t>
      </w:r>
      <w:r w:rsidR="00F40D8A" w:rsidRPr="00BA163B">
        <w:rPr>
          <w:rFonts w:ascii="Fira Sans" w:hAnsi="Fira Sans"/>
          <w:b/>
          <w:bCs/>
          <w:i/>
          <w:sz w:val="24"/>
          <w:szCs w:val="24"/>
        </w:rPr>
        <w:t>)</w:t>
      </w:r>
    </w:p>
    <w:p w14:paraId="189837C6" w14:textId="7E79EF1B" w:rsidR="000C70D3" w:rsidRDefault="00194361" w:rsidP="000C70D3">
      <w:pPr>
        <w:jc w:val="center"/>
        <w:rPr>
          <w:rFonts w:ascii="Fira Sans" w:hAnsi="Fira Sans"/>
          <w:b/>
          <w:bCs/>
          <w:i/>
          <w:sz w:val="24"/>
          <w:szCs w:val="24"/>
        </w:rPr>
      </w:pPr>
      <w:r w:rsidRPr="00BA163B">
        <w:rPr>
          <w:rFonts w:ascii="Fira Sans" w:hAnsi="Fira Sans"/>
          <w:b/>
          <w:bCs/>
          <w:i/>
          <w:sz w:val="24"/>
          <w:szCs w:val="24"/>
        </w:rPr>
        <w:t>INDICAZIONI OPERATIVE</w:t>
      </w:r>
      <w:r w:rsidR="000C70D3">
        <w:rPr>
          <w:rFonts w:ascii="Fira Sans" w:hAnsi="Fira Sans"/>
          <w:b/>
          <w:bCs/>
          <w:i/>
          <w:sz w:val="24"/>
          <w:szCs w:val="24"/>
        </w:rPr>
        <w:t xml:space="preserve"> </w:t>
      </w:r>
    </w:p>
    <w:p w14:paraId="7E5426F5" w14:textId="77777777" w:rsidR="00B9184A" w:rsidRPr="00BA163B" w:rsidRDefault="00B9184A" w:rsidP="00477368">
      <w:p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b/>
          <w:bCs/>
          <w:i/>
          <w:sz w:val="24"/>
          <w:szCs w:val="24"/>
        </w:rPr>
        <w:t>Chi può votare? </w:t>
      </w:r>
    </w:p>
    <w:p w14:paraId="59B83320" w14:textId="5DE7CC1A" w:rsidR="00F40D8A" w:rsidRPr="00BA163B" w:rsidRDefault="00F40D8A" w:rsidP="326F2711">
      <w:pPr>
        <w:spacing w:before="100" w:beforeAutospacing="1" w:after="100" w:afterAutospacing="1" w:line="240" w:lineRule="auto"/>
        <w:jc w:val="both"/>
        <w:rPr>
          <w:rFonts w:ascii="Fira Sans" w:hAnsi="Fira Sans"/>
          <w:i/>
          <w:iCs/>
          <w:sz w:val="24"/>
          <w:szCs w:val="24"/>
        </w:rPr>
      </w:pPr>
      <w:r w:rsidRPr="326F2711">
        <w:rPr>
          <w:rFonts w:ascii="Fira Sans" w:hAnsi="Fira Sans"/>
          <w:i/>
          <w:iCs/>
          <w:sz w:val="24"/>
          <w:szCs w:val="24"/>
        </w:rPr>
        <w:t>Coloro che sono inseriti nell’elettorato attivo definitivo pubblicato nell’albo web e sul sito internet del dipartimento (componenti del consiglio di dipartimento in carica alla data della votazione: docenti, responsabile amministrativo, rappresentanti del personale tecnico-amministrativo in consiglio di dipartimento, rappresentanti degli studenti</w:t>
      </w:r>
      <w:r w:rsidR="11913F02" w:rsidRPr="326F2711">
        <w:rPr>
          <w:rFonts w:ascii="Fira Sans" w:hAnsi="Fira Sans"/>
          <w:i/>
          <w:iCs/>
          <w:sz w:val="24"/>
          <w:szCs w:val="24"/>
        </w:rPr>
        <w:t xml:space="preserve"> </w:t>
      </w:r>
      <w:r w:rsidR="11913F02" w:rsidRPr="326F2711">
        <w:rPr>
          <w:rFonts w:ascii="Fira Sans" w:hAnsi="Fira Sans"/>
          <w:i/>
          <w:iCs/>
          <w:color w:val="000000" w:themeColor="text1"/>
          <w:sz w:val="24"/>
          <w:szCs w:val="24"/>
        </w:rPr>
        <w:t>in consiglio di dipartimento</w:t>
      </w:r>
      <w:r w:rsidRPr="326F2711">
        <w:rPr>
          <w:rFonts w:ascii="Fira Sans" w:hAnsi="Fira Sans"/>
          <w:i/>
          <w:iCs/>
          <w:sz w:val="24"/>
          <w:szCs w:val="24"/>
        </w:rPr>
        <w:t xml:space="preserve">, </w:t>
      </w:r>
      <w:r w:rsidR="7D8690D2" w:rsidRPr="00016C1A">
        <w:rPr>
          <w:rFonts w:ascii="Fira Sans" w:hAnsi="Fira Sans"/>
          <w:i/>
          <w:iCs/>
          <w:sz w:val="24"/>
          <w:szCs w:val="24"/>
        </w:rPr>
        <w:t>rappresentanti</w:t>
      </w:r>
      <w:r w:rsidR="7D8690D2" w:rsidRPr="326F2711">
        <w:rPr>
          <w:rFonts w:ascii="Fira Sans" w:hAnsi="Fira Sans"/>
          <w:i/>
          <w:iCs/>
          <w:sz w:val="24"/>
          <w:szCs w:val="24"/>
        </w:rPr>
        <w:t xml:space="preserve"> </w:t>
      </w:r>
      <w:r w:rsidRPr="326F2711">
        <w:rPr>
          <w:rFonts w:ascii="Fira Sans" w:hAnsi="Fira Sans"/>
          <w:i/>
          <w:iCs/>
          <w:sz w:val="24"/>
          <w:szCs w:val="24"/>
        </w:rPr>
        <w:t>dei dottorandi e degli specializzandi in consiglio di dipartimento).</w:t>
      </w:r>
    </w:p>
    <w:p w14:paraId="04BB5907" w14:textId="308FA3B7" w:rsidR="00247F9B" w:rsidRPr="00BA163B" w:rsidRDefault="00247F9B" w:rsidP="005C6C58">
      <w:pPr>
        <w:spacing w:before="100" w:beforeAutospacing="1" w:after="100" w:afterAutospacing="1" w:line="240" w:lineRule="auto"/>
        <w:jc w:val="both"/>
        <w:rPr>
          <w:rFonts w:ascii="Fira Sans" w:hAnsi="Fira Sans"/>
          <w:b/>
          <w:bCs/>
          <w:i/>
          <w:sz w:val="24"/>
          <w:szCs w:val="24"/>
        </w:rPr>
      </w:pPr>
      <w:r w:rsidRPr="00BA163B">
        <w:rPr>
          <w:rFonts w:ascii="Fira Sans" w:hAnsi="Fira Sans"/>
          <w:b/>
          <w:bCs/>
          <w:i/>
          <w:sz w:val="24"/>
          <w:szCs w:val="24"/>
        </w:rPr>
        <w:t>Chi può essere votato?</w:t>
      </w:r>
    </w:p>
    <w:p w14:paraId="225320EF" w14:textId="77777777" w:rsidR="00247F9B" w:rsidRPr="00BA163B" w:rsidRDefault="00247F9B" w:rsidP="00477368">
      <w:pPr>
        <w:spacing w:before="100" w:beforeAutospacing="1" w:after="100" w:afterAutospacing="1" w:line="240" w:lineRule="auto"/>
        <w:jc w:val="both"/>
        <w:rPr>
          <w:rFonts w:ascii="Fira Sans" w:hAnsi="Fira Sans"/>
          <w:bCs/>
          <w:i/>
          <w:sz w:val="24"/>
          <w:szCs w:val="24"/>
        </w:rPr>
      </w:pPr>
      <w:r w:rsidRPr="00BA163B">
        <w:rPr>
          <w:rFonts w:ascii="Fira Sans" w:hAnsi="Fira Sans"/>
          <w:bCs/>
          <w:i/>
          <w:sz w:val="24"/>
          <w:szCs w:val="24"/>
        </w:rPr>
        <w:t>Coloro che sono inseriti nell’elenco finale dei candidati.</w:t>
      </w:r>
    </w:p>
    <w:p w14:paraId="5E764372" w14:textId="77777777" w:rsidR="00B9184A" w:rsidRPr="00BA163B" w:rsidRDefault="00B9184A" w:rsidP="00477368">
      <w:p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b/>
          <w:bCs/>
          <w:i/>
          <w:sz w:val="24"/>
          <w:szCs w:val="24"/>
        </w:rPr>
        <w:t>Come si vota?</w:t>
      </w:r>
    </w:p>
    <w:p w14:paraId="7A0646C6" w14:textId="77777777" w:rsidR="00B9184A" w:rsidRPr="00BA163B" w:rsidRDefault="00B9184A" w:rsidP="00477368">
      <w:p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i/>
          <w:sz w:val="24"/>
          <w:szCs w:val="24"/>
        </w:rPr>
        <w:t>Le elezioni si terranno con</w:t>
      </w:r>
      <w:r w:rsidRPr="00BA163B">
        <w:rPr>
          <w:rFonts w:ascii="Fira Sans" w:hAnsi="Fira Sans"/>
          <w:b/>
          <w:bCs/>
          <w:i/>
          <w:sz w:val="24"/>
          <w:szCs w:val="24"/>
        </w:rPr>
        <w:t xml:space="preserve"> modalità telematica</w:t>
      </w:r>
      <w:r w:rsidR="000146E7" w:rsidRPr="00BA163B">
        <w:rPr>
          <w:rFonts w:ascii="Fira Sans" w:hAnsi="Fira Sans"/>
          <w:b/>
          <w:bCs/>
          <w:i/>
          <w:sz w:val="24"/>
          <w:szCs w:val="24"/>
        </w:rPr>
        <w:t>,</w:t>
      </w:r>
      <w:r w:rsidRPr="00BA163B">
        <w:rPr>
          <w:rFonts w:ascii="Fira Sans" w:hAnsi="Fira Sans"/>
          <w:b/>
          <w:bCs/>
          <w:i/>
          <w:sz w:val="24"/>
          <w:szCs w:val="24"/>
        </w:rPr>
        <w:t xml:space="preserve"> </w:t>
      </w:r>
      <w:r w:rsidRPr="00BA163B">
        <w:rPr>
          <w:rFonts w:ascii="Fira Sans" w:hAnsi="Fira Sans"/>
          <w:i/>
          <w:sz w:val="24"/>
          <w:szCs w:val="24"/>
        </w:rPr>
        <w:t xml:space="preserve">utilizzando un dispositivo personale collegato a </w:t>
      </w:r>
      <w:proofErr w:type="spellStart"/>
      <w:r w:rsidRPr="00BA163B">
        <w:rPr>
          <w:rFonts w:ascii="Fira Sans" w:hAnsi="Fira Sans"/>
          <w:i/>
          <w:sz w:val="24"/>
          <w:szCs w:val="24"/>
        </w:rPr>
        <w:t>internet</w:t>
      </w:r>
      <w:proofErr w:type="spellEnd"/>
      <w:r w:rsidRPr="00BA163B">
        <w:rPr>
          <w:rFonts w:ascii="Fira Sans" w:hAnsi="Fira Sans"/>
          <w:i/>
          <w:sz w:val="24"/>
          <w:szCs w:val="24"/>
        </w:rPr>
        <w:t> (smartphone, personal computer, tablet) da cui accedere al sistema di voto</w:t>
      </w:r>
      <w:r w:rsidRPr="00BA163B">
        <w:rPr>
          <w:rFonts w:ascii="Fira Sans" w:hAnsi="Fira Sans"/>
          <w:b/>
          <w:bCs/>
          <w:i/>
          <w:sz w:val="24"/>
          <w:szCs w:val="24"/>
        </w:rPr>
        <w:t xml:space="preserve"> con le </w:t>
      </w:r>
      <w:r w:rsidR="000146E7" w:rsidRPr="00BA163B">
        <w:rPr>
          <w:rFonts w:ascii="Fira Sans" w:hAnsi="Fira Sans"/>
          <w:b/>
          <w:bCs/>
          <w:i/>
          <w:sz w:val="24"/>
          <w:szCs w:val="24"/>
        </w:rPr>
        <w:t>proprie</w:t>
      </w:r>
      <w:r w:rsidRPr="00BA163B">
        <w:rPr>
          <w:rFonts w:ascii="Fira Sans" w:hAnsi="Fira Sans"/>
          <w:b/>
          <w:bCs/>
          <w:i/>
          <w:sz w:val="24"/>
          <w:szCs w:val="24"/>
        </w:rPr>
        <w:t xml:space="preserve"> credenziali </w:t>
      </w:r>
      <w:proofErr w:type="spellStart"/>
      <w:r w:rsidRPr="00BA163B">
        <w:rPr>
          <w:rFonts w:ascii="Fira Sans" w:hAnsi="Fira Sans"/>
          <w:b/>
          <w:bCs/>
          <w:i/>
          <w:sz w:val="24"/>
          <w:szCs w:val="24"/>
        </w:rPr>
        <w:t>UnigePass</w:t>
      </w:r>
      <w:proofErr w:type="spellEnd"/>
      <w:r w:rsidRPr="00BA163B">
        <w:rPr>
          <w:rFonts w:ascii="Fira Sans" w:hAnsi="Fira Sans"/>
          <w:i/>
          <w:sz w:val="24"/>
          <w:szCs w:val="24"/>
        </w:rPr>
        <w:t>.</w:t>
      </w:r>
    </w:p>
    <w:p w14:paraId="5DD61C61" w14:textId="77777777" w:rsidR="00B9184A" w:rsidRPr="00BA163B" w:rsidRDefault="00B9184A" w:rsidP="00477368">
      <w:p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i/>
          <w:sz w:val="24"/>
          <w:szCs w:val="24"/>
        </w:rPr>
        <w:t>Prima dell'apertura delle votazioni, </w:t>
      </w:r>
      <w:r w:rsidR="000146E7" w:rsidRPr="00BA163B">
        <w:rPr>
          <w:rFonts w:ascii="Fira Sans" w:hAnsi="Fira Sans"/>
          <w:i/>
          <w:sz w:val="24"/>
          <w:szCs w:val="24"/>
        </w:rPr>
        <w:t xml:space="preserve">arriverà a ciascun </w:t>
      </w:r>
      <w:r w:rsidRPr="00BA163B">
        <w:rPr>
          <w:rFonts w:ascii="Fira Sans" w:hAnsi="Fira Sans"/>
          <w:i/>
          <w:sz w:val="24"/>
          <w:szCs w:val="24"/>
        </w:rPr>
        <w:t>indirizzo istituzionale</w:t>
      </w:r>
      <w:r w:rsidR="000146E7" w:rsidRPr="00BA163B">
        <w:rPr>
          <w:rFonts w:ascii="Fira Sans" w:hAnsi="Fira Sans"/>
          <w:i/>
          <w:sz w:val="24"/>
          <w:szCs w:val="24"/>
        </w:rPr>
        <w:t xml:space="preserve"> degli elettori</w:t>
      </w:r>
      <w:r w:rsidRPr="00BA163B">
        <w:rPr>
          <w:rFonts w:ascii="Fira Sans" w:hAnsi="Fira Sans"/>
          <w:i/>
          <w:sz w:val="24"/>
          <w:szCs w:val="24"/>
        </w:rPr>
        <w:t xml:space="preserve"> una </w:t>
      </w:r>
      <w:r w:rsidR="001E5323" w:rsidRPr="00BA163B">
        <w:rPr>
          <w:rFonts w:ascii="Fira Sans" w:hAnsi="Fira Sans"/>
          <w:i/>
          <w:sz w:val="24"/>
          <w:szCs w:val="24"/>
        </w:rPr>
        <w:t>e-</w:t>
      </w:r>
      <w:r w:rsidRPr="00BA163B">
        <w:rPr>
          <w:rFonts w:ascii="Fira Sans" w:hAnsi="Fira Sans"/>
          <w:i/>
          <w:sz w:val="24"/>
          <w:szCs w:val="24"/>
        </w:rPr>
        <w:t>mail contenente:</w:t>
      </w:r>
    </w:p>
    <w:p w14:paraId="7A0B9837" w14:textId="77777777" w:rsidR="00B9184A" w:rsidRPr="00BA163B" w:rsidRDefault="00B9184A" w:rsidP="00477368">
      <w:pPr>
        <w:numPr>
          <w:ilvl w:val="0"/>
          <w:numId w:val="2"/>
        </w:num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i/>
          <w:sz w:val="24"/>
          <w:szCs w:val="24"/>
        </w:rPr>
        <w:t>il link al sistema di votazione</w:t>
      </w:r>
    </w:p>
    <w:p w14:paraId="29DB7429" w14:textId="77777777" w:rsidR="00B9184A" w:rsidRPr="00BA163B" w:rsidRDefault="00B9184A" w:rsidP="00477368">
      <w:pPr>
        <w:numPr>
          <w:ilvl w:val="0"/>
          <w:numId w:val="2"/>
        </w:num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i/>
          <w:sz w:val="24"/>
          <w:szCs w:val="24"/>
        </w:rPr>
        <w:t>una password di secondo livello</w:t>
      </w:r>
    </w:p>
    <w:p w14:paraId="63041E3C" w14:textId="2B2F9697" w:rsidR="00B9184A" w:rsidRPr="00BA163B" w:rsidRDefault="000146E7" w:rsidP="00477368">
      <w:p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i/>
          <w:sz w:val="24"/>
          <w:szCs w:val="24"/>
        </w:rPr>
        <w:t>È po</w:t>
      </w:r>
      <w:r w:rsidR="00D73319" w:rsidRPr="00BA163B">
        <w:rPr>
          <w:rFonts w:ascii="Fira Sans" w:hAnsi="Fira Sans"/>
          <w:i/>
          <w:sz w:val="24"/>
          <w:szCs w:val="24"/>
        </w:rPr>
        <w:t>s</w:t>
      </w:r>
      <w:r w:rsidRPr="00BA163B">
        <w:rPr>
          <w:rFonts w:ascii="Fira Sans" w:hAnsi="Fira Sans"/>
          <w:i/>
          <w:sz w:val="24"/>
          <w:szCs w:val="24"/>
        </w:rPr>
        <w:t xml:space="preserve">sibile </w:t>
      </w:r>
      <w:r w:rsidR="00B9184A" w:rsidRPr="00BA163B">
        <w:rPr>
          <w:rFonts w:ascii="Fira Sans" w:hAnsi="Fira Sans"/>
          <w:i/>
          <w:sz w:val="24"/>
          <w:szCs w:val="24"/>
        </w:rPr>
        <w:t>scegliere</w:t>
      </w:r>
      <w:r w:rsidR="00B9184A" w:rsidRPr="00BA163B">
        <w:rPr>
          <w:rFonts w:ascii="Fira Sans" w:hAnsi="Fira Sans"/>
          <w:b/>
          <w:bCs/>
          <w:i/>
          <w:sz w:val="24"/>
          <w:szCs w:val="24"/>
        </w:rPr>
        <w:t xml:space="preserve"> </w:t>
      </w:r>
      <w:r w:rsidR="008522EC" w:rsidRPr="00BA163B">
        <w:rPr>
          <w:rFonts w:ascii="Fira Sans" w:hAnsi="Fira Sans"/>
          <w:b/>
          <w:bCs/>
          <w:i/>
          <w:sz w:val="24"/>
          <w:szCs w:val="24"/>
        </w:rPr>
        <w:t>uno dei</w:t>
      </w:r>
      <w:r w:rsidR="00B9184A" w:rsidRPr="00BA163B">
        <w:rPr>
          <w:rFonts w:ascii="Fira Sans" w:hAnsi="Fira Sans"/>
          <w:b/>
          <w:bCs/>
          <w:i/>
          <w:sz w:val="24"/>
          <w:szCs w:val="24"/>
        </w:rPr>
        <w:t xml:space="preserve"> candidat</w:t>
      </w:r>
      <w:r w:rsidR="008522EC" w:rsidRPr="00BA163B">
        <w:rPr>
          <w:rFonts w:ascii="Fira Sans" w:hAnsi="Fira Sans"/>
          <w:b/>
          <w:bCs/>
          <w:i/>
          <w:sz w:val="24"/>
          <w:szCs w:val="24"/>
        </w:rPr>
        <w:t>i</w:t>
      </w:r>
      <w:r w:rsidR="00B9184A" w:rsidRPr="00BA163B">
        <w:rPr>
          <w:rFonts w:ascii="Fira Sans" w:hAnsi="Fira Sans"/>
          <w:b/>
          <w:bCs/>
          <w:i/>
          <w:sz w:val="24"/>
          <w:szCs w:val="24"/>
        </w:rPr>
        <w:t xml:space="preserve"> </w:t>
      </w:r>
      <w:r w:rsidRPr="00BA163B">
        <w:rPr>
          <w:rFonts w:ascii="Fira Sans" w:hAnsi="Fira Sans"/>
          <w:b/>
          <w:i/>
          <w:sz w:val="24"/>
          <w:szCs w:val="24"/>
        </w:rPr>
        <w:t>propost</w:t>
      </w:r>
      <w:r w:rsidR="008522EC" w:rsidRPr="00BA163B">
        <w:rPr>
          <w:rFonts w:ascii="Fira Sans" w:hAnsi="Fira Sans"/>
          <w:b/>
          <w:i/>
          <w:sz w:val="24"/>
          <w:szCs w:val="24"/>
        </w:rPr>
        <w:t>i</w:t>
      </w:r>
      <w:r w:rsidRPr="00BA163B">
        <w:rPr>
          <w:rFonts w:ascii="Fira Sans" w:hAnsi="Fira Sans"/>
          <w:b/>
          <w:i/>
          <w:sz w:val="24"/>
          <w:szCs w:val="24"/>
        </w:rPr>
        <w:t xml:space="preserve"> dal sistema </w:t>
      </w:r>
      <w:r w:rsidR="00B9184A" w:rsidRPr="00BA163B">
        <w:rPr>
          <w:rFonts w:ascii="Fira Sans" w:hAnsi="Fira Sans"/>
          <w:b/>
          <w:bCs/>
          <w:i/>
          <w:sz w:val="24"/>
          <w:szCs w:val="24"/>
        </w:rPr>
        <w:t>o nessun candidato</w:t>
      </w:r>
      <w:r w:rsidR="00D2125B" w:rsidRPr="00BA163B">
        <w:rPr>
          <w:rFonts w:ascii="Fira Sans" w:hAnsi="Fira Sans"/>
          <w:b/>
          <w:bCs/>
          <w:i/>
          <w:sz w:val="24"/>
          <w:szCs w:val="24"/>
        </w:rPr>
        <w:t xml:space="preserve"> </w:t>
      </w:r>
      <w:r w:rsidR="00B9184A" w:rsidRPr="00BA163B">
        <w:rPr>
          <w:rFonts w:ascii="Fira Sans" w:hAnsi="Fira Sans"/>
          <w:i/>
          <w:sz w:val="24"/>
          <w:szCs w:val="24"/>
        </w:rPr>
        <w:t>(scheda bianca)</w:t>
      </w:r>
      <w:r w:rsidRPr="00BA163B">
        <w:rPr>
          <w:rFonts w:ascii="Fira Sans" w:hAnsi="Fira Sans"/>
          <w:i/>
          <w:sz w:val="24"/>
          <w:szCs w:val="24"/>
        </w:rPr>
        <w:t xml:space="preserve"> e confermare la </w:t>
      </w:r>
      <w:r w:rsidR="00B9184A" w:rsidRPr="00BA163B">
        <w:rPr>
          <w:rFonts w:ascii="Fira Sans" w:hAnsi="Fira Sans"/>
          <w:i/>
          <w:sz w:val="24"/>
          <w:szCs w:val="24"/>
        </w:rPr>
        <w:t>scelta. Dopo tale conferma</w:t>
      </w:r>
      <w:r w:rsidRPr="00BA163B">
        <w:rPr>
          <w:rFonts w:ascii="Fira Sans" w:hAnsi="Fira Sans"/>
          <w:i/>
          <w:sz w:val="24"/>
          <w:szCs w:val="24"/>
        </w:rPr>
        <w:t>, non è più possibile</w:t>
      </w:r>
      <w:r w:rsidR="00B9184A" w:rsidRPr="00BA163B">
        <w:rPr>
          <w:rFonts w:ascii="Fira Sans" w:hAnsi="Fira Sans"/>
          <w:i/>
          <w:sz w:val="24"/>
          <w:szCs w:val="24"/>
        </w:rPr>
        <w:t xml:space="preserve"> accedere nuovamente al sistema o modificare il voto.</w:t>
      </w:r>
    </w:p>
    <w:p w14:paraId="2A790369" w14:textId="77777777" w:rsidR="005C6C58" w:rsidRDefault="005C6C58" w:rsidP="00477368">
      <w:pPr>
        <w:jc w:val="both"/>
        <w:rPr>
          <w:rFonts w:ascii="Fira Sans" w:hAnsi="Fira Sans"/>
          <w:b/>
          <w:bCs/>
          <w:i/>
          <w:sz w:val="24"/>
          <w:szCs w:val="24"/>
        </w:rPr>
      </w:pPr>
    </w:p>
    <w:p w14:paraId="5F7BCD0B" w14:textId="3E785C48" w:rsidR="00B9184A" w:rsidRPr="00BA163B" w:rsidRDefault="00B9184A" w:rsidP="00477368">
      <w:p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b/>
          <w:bCs/>
          <w:i/>
          <w:sz w:val="24"/>
          <w:szCs w:val="24"/>
        </w:rPr>
        <w:t>Come funziona il sistema?</w:t>
      </w:r>
    </w:p>
    <w:p w14:paraId="2B75FD1C" w14:textId="77777777" w:rsidR="00B9184A" w:rsidRPr="00BA163B" w:rsidRDefault="00B9184A" w:rsidP="00477368">
      <w:p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i/>
          <w:sz w:val="24"/>
          <w:szCs w:val="24"/>
        </w:rPr>
        <w:t>Il sistema:</w:t>
      </w:r>
    </w:p>
    <w:p w14:paraId="687BD40A" w14:textId="77777777" w:rsidR="00B9184A" w:rsidRPr="00BA163B" w:rsidRDefault="00B9184A" w:rsidP="00477368">
      <w:pPr>
        <w:numPr>
          <w:ilvl w:val="0"/>
          <w:numId w:val="3"/>
        </w:num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i/>
          <w:sz w:val="24"/>
          <w:szCs w:val="24"/>
        </w:rPr>
        <w:t xml:space="preserve">garantisce il </w:t>
      </w:r>
      <w:r w:rsidRPr="00BA163B">
        <w:rPr>
          <w:rFonts w:ascii="Fira Sans" w:hAnsi="Fira Sans"/>
          <w:b/>
          <w:bCs/>
          <w:i/>
          <w:sz w:val="24"/>
          <w:szCs w:val="24"/>
        </w:rPr>
        <w:t>completo anonimato</w:t>
      </w:r>
    </w:p>
    <w:p w14:paraId="71827EAA" w14:textId="77777777" w:rsidR="000146E7" w:rsidRPr="00BA163B" w:rsidRDefault="00B9184A" w:rsidP="00477368">
      <w:pPr>
        <w:numPr>
          <w:ilvl w:val="0"/>
          <w:numId w:val="3"/>
        </w:num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i/>
          <w:sz w:val="24"/>
          <w:szCs w:val="24"/>
        </w:rPr>
        <w:t xml:space="preserve">inserisce la </w:t>
      </w:r>
      <w:r w:rsidRPr="00BA163B">
        <w:rPr>
          <w:rFonts w:ascii="Fira Sans" w:hAnsi="Fira Sans"/>
          <w:b/>
          <w:bCs/>
          <w:i/>
          <w:sz w:val="24"/>
          <w:szCs w:val="24"/>
        </w:rPr>
        <w:t>scheda virtuale</w:t>
      </w:r>
      <w:r w:rsidRPr="00BA163B">
        <w:rPr>
          <w:rFonts w:ascii="Fira Sans" w:hAnsi="Fira Sans"/>
          <w:i/>
          <w:sz w:val="24"/>
          <w:szCs w:val="24"/>
        </w:rPr>
        <w:t xml:space="preserve"> votata </w:t>
      </w:r>
      <w:r w:rsidR="007700EF" w:rsidRPr="00BA163B">
        <w:rPr>
          <w:rFonts w:ascii="Fira Sans" w:hAnsi="Fira Sans"/>
          <w:i/>
          <w:sz w:val="24"/>
          <w:szCs w:val="24"/>
        </w:rPr>
        <w:t xml:space="preserve">nell’urna </w:t>
      </w:r>
    </w:p>
    <w:p w14:paraId="36422357" w14:textId="77777777" w:rsidR="000146E7" w:rsidRPr="00BA163B" w:rsidRDefault="000146E7" w:rsidP="00477368">
      <w:pPr>
        <w:ind w:left="720"/>
        <w:jc w:val="both"/>
        <w:rPr>
          <w:rFonts w:ascii="Fira Sans" w:hAnsi="Fira Sans"/>
          <w:i/>
          <w:sz w:val="24"/>
          <w:szCs w:val="24"/>
        </w:rPr>
      </w:pPr>
    </w:p>
    <w:p w14:paraId="22528385" w14:textId="77777777" w:rsidR="00B9184A" w:rsidRPr="00BA163B" w:rsidRDefault="00B9184A" w:rsidP="00477368">
      <w:p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b/>
          <w:bCs/>
          <w:i/>
          <w:sz w:val="24"/>
          <w:szCs w:val="24"/>
        </w:rPr>
        <w:t>Quando si vota?</w:t>
      </w:r>
    </w:p>
    <w:p w14:paraId="528C40A9" w14:textId="38A4C60E" w:rsidR="000146E7" w:rsidRPr="00BA163B" w:rsidRDefault="000C7316" w:rsidP="00477368">
      <w:p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bCs/>
          <w:i/>
          <w:sz w:val="24"/>
          <w:szCs w:val="24"/>
        </w:rPr>
        <w:t xml:space="preserve">Prima votazione: </w:t>
      </w:r>
      <w:r w:rsidRPr="005C6C58">
        <w:rPr>
          <w:rFonts w:ascii="Fira Sans" w:hAnsi="Fira Sans"/>
          <w:bCs/>
          <w:i/>
          <w:sz w:val="24"/>
          <w:szCs w:val="24"/>
        </w:rPr>
        <w:t>d</w:t>
      </w:r>
      <w:r w:rsidR="00B9184A" w:rsidRPr="005C6C58">
        <w:rPr>
          <w:rFonts w:ascii="Fira Sans" w:hAnsi="Fira Sans"/>
          <w:i/>
          <w:sz w:val="24"/>
          <w:szCs w:val="24"/>
        </w:rPr>
        <w:t>alle ore</w:t>
      </w:r>
      <w:r w:rsidR="005C6C58" w:rsidRPr="005C6C58">
        <w:rPr>
          <w:rFonts w:ascii="Fira Sans" w:hAnsi="Fira Sans"/>
          <w:i/>
          <w:sz w:val="24"/>
          <w:szCs w:val="24"/>
        </w:rPr>
        <w:t xml:space="preserve"> 9.00</w:t>
      </w:r>
      <w:r w:rsidR="00B9184A" w:rsidRPr="005C6C58">
        <w:rPr>
          <w:rFonts w:ascii="Fira Sans" w:hAnsi="Fira Sans"/>
          <w:i/>
          <w:sz w:val="24"/>
          <w:szCs w:val="24"/>
        </w:rPr>
        <w:t xml:space="preserve"> </w:t>
      </w:r>
      <w:r w:rsidR="000146E7" w:rsidRPr="005C6C58">
        <w:rPr>
          <w:rFonts w:ascii="Fira Sans" w:hAnsi="Fira Sans"/>
          <w:i/>
          <w:sz w:val="24"/>
          <w:szCs w:val="24"/>
        </w:rPr>
        <w:t>alle</w:t>
      </w:r>
      <w:r w:rsidR="00B9184A" w:rsidRPr="005C6C58">
        <w:rPr>
          <w:rFonts w:ascii="Fira Sans" w:hAnsi="Fira Sans"/>
          <w:i/>
          <w:sz w:val="24"/>
          <w:szCs w:val="24"/>
        </w:rPr>
        <w:t xml:space="preserve"> ore </w:t>
      </w:r>
      <w:r w:rsidR="005C6C58" w:rsidRPr="005C6C58">
        <w:rPr>
          <w:rFonts w:ascii="Fira Sans" w:hAnsi="Fira Sans"/>
          <w:i/>
          <w:sz w:val="24"/>
          <w:szCs w:val="24"/>
        </w:rPr>
        <w:t>17.00</w:t>
      </w:r>
      <w:r w:rsidR="00B9184A" w:rsidRPr="005C6C58">
        <w:rPr>
          <w:rFonts w:ascii="Fira Sans" w:hAnsi="Fira Sans"/>
          <w:i/>
          <w:sz w:val="24"/>
          <w:szCs w:val="24"/>
        </w:rPr>
        <w:t xml:space="preserve"> di </w:t>
      </w:r>
      <w:r w:rsidR="00973491">
        <w:rPr>
          <w:rFonts w:ascii="Fira Sans" w:hAnsi="Fira Sans"/>
          <w:sz w:val="24"/>
          <w:szCs w:val="24"/>
        </w:rPr>
        <w:t>martedì 13.5.</w:t>
      </w:r>
      <w:r w:rsidR="005C6C58">
        <w:rPr>
          <w:rFonts w:ascii="Fira Sans" w:hAnsi="Fira Sans"/>
          <w:i/>
          <w:sz w:val="24"/>
          <w:szCs w:val="24"/>
        </w:rPr>
        <w:t>202</w:t>
      </w:r>
      <w:r w:rsidR="007F3A15">
        <w:rPr>
          <w:rFonts w:ascii="Fira Sans" w:hAnsi="Fira Sans"/>
          <w:i/>
          <w:sz w:val="24"/>
          <w:szCs w:val="24"/>
        </w:rPr>
        <w:t>5</w:t>
      </w:r>
    </w:p>
    <w:p w14:paraId="1962F3F1" w14:textId="58AE0A06" w:rsidR="000C7316" w:rsidRPr="00BA163B" w:rsidRDefault="000C7316" w:rsidP="00477368">
      <w:p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i/>
          <w:sz w:val="24"/>
          <w:szCs w:val="24"/>
          <w:u w:val="single"/>
        </w:rPr>
        <w:t>Eventuale</w:t>
      </w:r>
      <w:r w:rsidRPr="00BA163B">
        <w:rPr>
          <w:rFonts w:ascii="Fira Sans" w:hAnsi="Fira Sans"/>
          <w:i/>
          <w:sz w:val="24"/>
          <w:szCs w:val="24"/>
        </w:rPr>
        <w:t xml:space="preserve"> seconda votazione (se nella prima </w:t>
      </w:r>
      <w:r w:rsidR="006A19DE" w:rsidRPr="00BA163B">
        <w:rPr>
          <w:rFonts w:ascii="Fira Sans" w:hAnsi="Fira Sans"/>
          <w:i/>
          <w:sz w:val="24"/>
          <w:szCs w:val="24"/>
        </w:rPr>
        <w:t xml:space="preserve">votazione </w:t>
      </w:r>
      <w:r w:rsidRPr="00BA163B">
        <w:rPr>
          <w:rFonts w:ascii="Fira Sans" w:hAnsi="Fira Sans"/>
          <w:i/>
          <w:sz w:val="24"/>
          <w:szCs w:val="24"/>
        </w:rPr>
        <w:t xml:space="preserve">non sono stati raggiunti i quorum): </w:t>
      </w:r>
    </w:p>
    <w:p w14:paraId="1615B89A" w14:textId="02D8E9FE" w:rsidR="000C7316" w:rsidRPr="00BA163B" w:rsidRDefault="000C7316" w:rsidP="00477368">
      <w:pPr>
        <w:jc w:val="both"/>
        <w:rPr>
          <w:rFonts w:ascii="Fira Sans" w:hAnsi="Fira Sans"/>
          <w:i/>
          <w:sz w:val="24"/>
          <w:szCs w:val="24"/>
        </w:rPr>
      </w:pPr>
      <w:r w:rsidRPr="005C6C58">
        <w:rPr>
          <w:rFonts w:ascii="Fira Sans" w:hAnsi="Fira Sans"/>
          <w:i/>
          <w:sz w:val="24"/>
          <w:szCs w:val="24"/>
        </w:rPr>
        <w:t>dalle ore</w:t>
      </w:r>
      <w:r w:rsidR="005C6C58" w:rsidRPr="005C6C58">
        <w:rPr>
          <w:rFonts w:ascii="Fira Sans" w:hAnsi="Fira Sans"/>
          <w:i/>
          <w:sz w:val="24"/>
          <w:szCs w:val="24"/>
        </w:rPr>
        <w:t xml:space="preserve"> 9.00</w:t>
      </w:r>
      <w:r w:rsidRPr="005C6C58">
        <w:rPr>
          <w:rFonts w:ascii="Fira Sans" w:hAnsi="Fira Sans"/>
          <w:i/>
          <w:sz w:val="24"/>
          <w:szCs w:val="24"/>
        </w:rPr>
        <w:t xml:space="preserve"> alle ore </w:t>
      </w:r>
      <w:r w:rsidR="005C6C58" w:rsidRPr="005C6C58">
        <w:rPr>
          <w:rFonts w:ascii="Fira Sans" w:hAnsi="Fira Sans"/>
          <w:i/>
          <w:sz w:val="24"/>
          <w:szCs w:val="24"/>
        </w:rPr>
        <w:t>17.00</w:t>
      </w:r>
      <w:r w:rsidRPr="005C6C58">
        <w:rPr>
          <w:rFonts w:ascii="Fira Sans" w:hAnsi="Fira Sans"/>
          <w:i/>
          <w:sz w:val="24"/>
          <w:szCs w:val="24"/>
        </w:rPr>
        <w:t xml:space="preserve"> di </w:t>
      </w:r>
      <w:r w:rsidR="00973491">
        <w:rPr>
          <w:rFonts w:ascii="Fira Sans" w:hAnsi="Fira Sans"/>
          <w:sz w:val="24"/>
          <w:szCs w:val="24"/>
        </w:rPr>
        <w:t>giovedì 15.5.</w:t>
      </w:r>
      <w:bookmarkStart w:id="0" w:name="_GoBack"/>
      <w:bookmarkEnd w:id="0"/>
      <w:r w:rsidR="005C6C58" w:rsidRPr="005C6C58">
        <w:rPr>
          <w:rFonts w:ascii="Fira Sans" w:hAnsi="Fira Sans"/>
          <w:i/>
          <w:sz w:val="24"/>
          <w:szCs w:val="24"/>
        </w:rPr>
        <w:t>202</w:t>
      </w:r>
      <w:r w:rsidR="007F3A15">
        <w:rPr>
          <w:rFonts w:ascii="Fira Sans" w:hAnsi="Fira Sans"/>
          <w:i/>
          <w:sz w:val="24"/>
          <w:szCs w:val="24"/>
        </w:rPr>
        <w:t>5</w:t>
      </w:r>
    </w:p>
    <w:p w14:paraId="699967D6" w14:textId="77777777" w:rsidR="000146E7" w:rsidRPr="00BA163B" w:rsidRDefault="000146E7" w:rsidP="00477368">
      <w:pPr>
        <w:ind w:left="720"/>
        <w:jc w:val="both"/>
        <w:rPr>
          <w:rFonts w:ascii="Fira Sans" w:hAnsi="Fira Sans"/>
          <w:i/>
          <w:sz w:val="24"/>
          <w:szCs w:val="24"/>
        </w:rPr>
      </w:pPr>
    </w:p>
    <w:p w14:paraId="3D3171C8" w14:textId="5B7C6973" w:rsidR="00B9184A" w:rsidRPr="00BA163B" w:rsidRDefault="00B9184A" w:rsidP="00477368">
      <w:p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b/>
          <w:bCs/>
          <w:i/>
          <w:sz w:val="24"/>
          <w:szCs w:val="24"/>
        </w:rPr>
        <w:t xml:space="preserve">Quorum </w:t>
      </w:r>
      <w:r w:rsidR="009D6F4A" w:rsidRPr="00BA163B">
        <w:rPr>
          <w:rFonts w:ascii="Fira Sans" w:hAnsi="Fira Sans"/>
          <w:b/>
          <w:bCs/>
          <w:i/>
          <w:sz w:val="24"/>
          <w:szCs w:val="24"/>
        </w:rPr>
        <w:t xml:space="preserve">di validità </w:t>
      </w:r>
      <w:r w:rsidRPr="00BA163B">
        <w:rPr>
          <w:rFonts w:ascii="Fira Sans" w:hAnsi="Fira Sans"/>
          <w:b/>
          <w:bCs/>
          <w:i/>
          <w:sz w:val="24"/>
          <w:szCs w:val="24"/>
        </w:rPr>
        <w:t>delle votazioni</w:t>
      </w:r>
    </w:p>
    <w:p w14:paraId="2CE6D4DB" w14:textId="1FA52F55" w:rsidR="00B9184A" w:rsidRPr="00BA163B" w:rsidRDefault="000146E7" w:rsidP="00477368">
      <w:p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i/>
          <w:sz w:val="24"/>
          <w:szCs w:val="24"/>
        </w:rPr>
        <w:t>Le elezioni sono valide</w:t>
      </w:r>
      <w:r w:rsidR="00F56927" w:rsidRPr="00BA163B">
        <w:rPr>
          <w:rFonts w:ascii="Fira Sans" w:hAnsi="Fira Sans"/>
          <w:i/>
          <w:sz w:val="24"/>
          <w:szCs w:val="24"/>
        </w:rPr>
        <w:t xml:space="preserve"> </w:t>
      </w:r>
      <w:r w:rsidR="009D6F4A" w:rsidRPr="00BA163B">
        <w:rPr>
          <w:rFonts w:ascii="Fira Sans" w:hAnsi="Fira Sans"/>
          <w:i/>
          <w:sz w:val="24"/>
          <w:szCs w:val="24"/>
        </w:rPr>
        <w:t>se ha votato la maggioranza assoluta degli aventi diritto</w:t>
      </w:r>
      <w:r w:rsidRPr="00BA163B">
        <w:rPr>
          <w:rFonts w:ascii="Fira Sans" w:hAnsi="Fira Sans"/>
          <w:i/>
          <w:sz w:val="24"/>
          <w:szCs w:val="24"/>
        </w:rPr>
        <w:t>.</w:t>
      </w:r>
    </w:p>
    <w:p w14:paraId="2E80AF2D" w14:textId="77777777" w:rsidR="000146E7" w:rsidRPr="00BA163B" w:rsidRDefault="000146E7" w:rsidP="00477368">
      <w:pPr>
        <w:jc w:val="both"/>
        <w:rPr>
          <w:rFonts w:ascii="Fira Sans" w:hAnsi="Fira Sans"/>
          <w:i/>
          <w:sz w:val="24"/>
          <w:szCs w:val="24"/>
        </w:rPr>
      </w:pPr>
    </w:p>
    <w:p w14:paraId="61535126" w14:textId="77777777" w:rsidR="009D6F4A" w:rsidRPr="00BA163B" w:rsidRDefault="009D6F4A" w:rsidP="00477368">
      <w:pPr>
        <w:spacing w:before="100" w:beforeAutospacing="1" w:after="100" w:afterAutospacing="1" w:line="240" w:lineRule="auto"/>
        <w:jc w:val="both"/>
        <w:rPr>
          <w:rFonts w:ascii="Fira Sans" w:hAnsi="Fira Sans"/>
          <w:b/>
          <w:bCs/>
          <w:i/>
          <w:sz w:val="24"/>
          <w:szCs w:val="24"/>
        </w:rPr>
      </w:pPr>
      <w:r w:rsidRPr="00BA163B">
        <w:rPr>
          <w:rFonts w:ascii="Fira Sans" w:hAnsi="Fira Sans"/>
          <w:b/>
          <w:bCs/>
          <w:i/>
          <w:sz w:val="24"/>
          <w:szCs w:val="24"/>
        </w:rPr>
        <w:t>Maggioranza richiesta per l’elezione</w:t>
      </w:r>
    </w:p>
    <w:p w14:paraId="545CF9FE" w14:textId="77777777" w:rsidR="009D6F4A" w:rsidRPr="00BA163B" w:rsidRDefault="009D6F4A" w:rsidP="00477368">
      <w:pPr>
        <w:spacing w:before="100" w:beforeAutospacing="1" w:after="100" w:afterAutospacing="1" w:line="240" w:lineRule="auto"/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i/>
          <w:sz w:val="24"/>
          <w:szCs w:val="24"/>
        </w:rPr>
        <w:t>In prima votazione è eletto il candidato che riporta un numero di voti almeno pari alla maggioranza assoluta dei votanti.</w:t>
      </w:r>
    </w:p>
    <w:p w14:paraId="0DEF784B" w14:textId="3CC32CA2" w:rsidR="009D6F4A" w:rsidRPr="00BA163B" w:rsidRDefault="009D6F4A" w:rsidP="00477368">
      <w:pPr>
        <w:spacing w:before="100" w:beforeAutospacing="1" w:after="100" w:afterAutospacing="1" w:line="240" w:lineRule="auto"/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i/>
          <w:sz w:val="24"/>
          <w:szCs w:val="24"/>
        </w:rPr>
        <w:t>Nell’eventuale seconda votazione è eletto il candidato che riporta il maggior numero di voti</w:t>
      </w:r>
      <w:r w:rsidR="000B0040" w:rsidRPr="00BA163B">
        <w:rPr>
          <w:rFonts w:ascii="Fira Sans" w:hAnsi="Fira Sans"/>
          <w:i/>
          <w:sz w:val="24"/>
          <w:szCs w:val="24"/>
        </w:rPr>
        <w:t xml:space="preserve"> (maggioranza relativa)</w:t>
      </w:r>
      <w:r w:rsidRPr="00BA163B">
        <w:rPr>
          <w:rFonts w:ascii="Fira Sans" w:hAnsi="Fira Sans"/>
          <w:i/>
          <w:sz w:val="24"/>
          <w:szCs w:val="24"/>
        </w:rPr>
        <w:t xml:space="preserve">. A parità di voti prevale l’anzianità </w:t>
      </w:r>
      <w:r w:rsidR="006A19DE" w:rsidRPr="00BA163B">
        <w:rPr>
          <w:rFonts w:ascii="Fira Sans" w:hAnsi="Fira Sans"/>
          <w:i/>
          <w:sz w:val="24"/>
          <w:szCs w:val="24"/>
        </w:rPr>
        <w:t xml:space="preserve">di nomina </w:t>
      </w:r>
      <w:r w:rsidRPr="00BA163B">
        <w:rPr>
          <w:rFonts w:ascii="Fira Sans" w:hAnsi="Fira Sans"/>
          <w:i/>
          <w:sz w:val="24"/>
          <w:szCs w:val="24"/>
        </w:rPr>
        <w:t>nel ruolo di professore e, a ulteriore parità, l’anzianità anagrafica.</w:t>
      </w:r>
    </w:p>
    <w:p w14:paraId="440C9EE8" w14:textId="77777777" w:rsidR="009D6F4A" w:rsidRPr="00BA163B" w:rsidRDefault="009D6F4A" w:rsidP="00477368">
      <w:pPr>
        <w:jc w:val="both"/>
        <w:rPr>
          <w:rFonts w:ascii="Fira Sans" w:hAnsi="Fira Sans"/>
          <w:b/>
          <w:bCs/>
          <w:i/>
          <w:sz w:val="24"/>
          <w:szCs w:val="24"/>
        </w:rPr>
      </w:pPr>
    </w:p>
    <w:p w14:paraId="19CD0E1E" w14:textId="36E681C1" w:rsidR="00B9184A" w:rsidRPr="00BA163B" w:rsidRDefault="00B9184A" w:rsidP="00477368">
      <w:pPr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b/>
          <w:bCs/>
          <w:i/>
          <w:sz w:val="24"/>
          <w:szCs w:val="24"/>
        </w:rPr>
        <w:t>Contatti e informazioni</w:t>
      </w:r>
    </w:p>
    <w:p w14:paraId="284CA3D2" w14:textId="0697ACA2" w:rsidR="00247F9B" w:rsidRPr="00BA163B" w:rsidRDefault="00247F9B" w:rsidP="00477368">
      <w:pPr>
        <w:spacing w:before="100" w:beforeAutospacing="1" w:after="100" w:afterAutospacing="1" w:line="240" w:lineRule="auto"/>
        <w:jc w:val="both"/>
        <w:rPr>
          <w:rFonts w:ascii="Fira Sans" w:hAnsi="Fira Sans"/>
          <w:i/>
          <w:sz w:val="24"/>
          <w:szCs w:val="24"/>
        </w:rPr>
      </w:pPr>
      <w:r w:rsidRPr="00BA163B">
        <w:rPr>
          <w:rFonts w:ascii="Fira Sans" w:hAnsi="Fira Sans"/>
          <w:i/>
          <w:sz w:val="24"/>
          <w:szCs w:val="24"/>
        </w:rPr>
        <w:t xml:space="preserve">Per informazioni o problematiche nell'accesso al sistema, contattare il </w:t>
      </w:r>
      <w:r w:rsidR="0011562F" w:rsidRPr="00BA163B">
        <w:rPr>
          <w:rFonts w:ascii="Fira Sans" w:hAnsi="Fira Sans"/>
          <w:i/>
          <w:sz w:val="24"/>
          <w:szCs w:val="24"/>
        </w:rPr>
        <w:t>seggio</w:t>
      </w:r>
      <w:r w:rsidR="007F31EF" w:rsidRPr="00BA163B">
        <w:rPr>
          <w:rFonts w:ascii="Fira Sans" w:hAnsi="Fira Sans"/>
          <w:i/>
          <w:sz w:val="24"/>
          <w:szCs w:val="24"/>
        </w:rPr>
        <w:t xml:space="preserve"> elettorale</w:t>
      </w:r>
      <w:r w:rsidR="005C6C58">
        <w:rPr>
          <w:rFonts w:ascii="Fira Sans" w:hAnsi="Fira Sans"/>
          <w:i/>
          <w:sz w:val="24"/>
          <w:szCs w:val="24"/>
        </w:rPr>
        <w:t>.</w:t>
      </w:r>
    </w:p>
    <w:sectPr w:rsidR="00247F9B" w:rsidRPr="00BA1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4A5E0" w14:textId="77777777" w:rsidR="000D5D5C" w:rsidRDefault="000D5D5C" w:rsidP="001E5323">
      <w:pPr>
        <w:spacing w:after="0" w:line="240" w:lineRule="auto"/>
      </w:pPr>
      <w:r>
        <w:separator/>
      </w:r>
    </w:p>
  </w:endnote>
  <w:endnote w:type="continuationSeparator" w:id="0">
    <w:p w14:paraId="660A15FA" w14:textId="77777777" w:rsidR="000D5D5C" w:rsidRDefault="000D5D5C" w:rsidP="001E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336E" w14:textId="77777777" w:rsidR="000D5D5C" w:rsidRDefault="000D5D5C" w:rsidP="001E5323">
      <w:pPr>
        <w:spacing w:after="0" w:line="240" w:lineRule="auto"/>
      </w:pPr>
      <w:r>
        <w:separator/>
      </w:r>
    </w:p>
  </w:footnote>
  <w:footnote w:type="continuationSeparator" w:id="0">
    <w:p w14:paraId="657C4049" w14:textId="77777777" w:rsidR="000D5D5C" w:rsidRDefault="000D5D5C" w:rsidP="001E5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5AF7"/>
    <w:multiLevelType w:val="multilevel"/>
    <w:tmpl w:val="1A9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9215E"/>
    <w:multiLevelType w:val="multilevel"/>
    <w:tmpl w:val="A968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9286F"/>
    <w:multiLevelType w:val="multilevel"/>
    <w:tmpl w:val="C2FA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E32C2"/>
    <w:multiLevelType w:val="multilevel"/>
    <w:tmpl w:val="D4D0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91118"/>
    <w:multiLevelType w:val="multilevel"/>
    <w:tmpl w:val="F352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4A"/>
    <w:rsid w:val="000146E7"/>
    <w:rsid w:val="00016C1A"/>
    <w:rsid w:val="000B0040"/>
    <w:rsid w:val="000C70D3"/>
    <w:rsid w:val="000C7316"/>
    <w:rsid w:val="000D5D5C"/>
    <w:rsid w:val="000F7004"/>
    <w:rsid w:val="0011562F"/>
    <w:rsid w:val="00194361"/>
    <w:rsid w:val="001E5323"/>
    <w:rsid w:val="00247F9B"/>
    <w:rsid w:val="00293318"/>
    <w:rsid w:val="00410048"/>
    <w:rsid w:val="00477368"/>
    <w:rsid w:val="004B6B6C"/>
    <w:rsid w:val="004F47C8"/>
    <w:rsid w:val="00573565"/>
    <w:rsid w:val="00593247"/>
    <w:rsid w:val="005C6C58"/>
    <w:rsid w:val="005E16CB"/>
    <w:rsid w:val="0060084C"/>
    <w:rsid w:val="00646928"/>
    <w:rsid w:val="00692D4D"/>
    <w:rsid w:val="006A19DE"/>
    <w:rsid w:val="00753DDB"/>
    <w:rsid w:val="007700EF"/>
    <w:rsid w:val="007B5E18"/>
    <w:rsid w:val="007C5A36"/>
    <w:rsid w:val="007D220C"/>
    <w:rsid w:val="007F31EF"/>
    <w:rsid w:val="007F3A15"/>
    <w:rsid w:val="008522EC"/>
    <w:rsid w:val="008B322B"/>
    <w:rsid w:val="00973491"/>
    <w:rsid w:val="009D6F4A"/>
    <w:rsid w:val="00A44D9D"/>
    <w:rsid w:val="00AE6572"/>
    <w:rsid w:val="00B76A4E"/>
    <w:rsid w:val="00B9184A"/>
    <w:rsid w:val="00BA163B"/>
    <w:rsid w:val="00BC5FD4"/>
    <w:rsid w:val="00BE1562"/>
    <w:rsid w:val="00C4444F"/>
    <w:rsid w:val="00D2125B"/>
    <w:rsid w:val="00D73319"/>
    <w:rsid w:val="00DE7D09"/>
    <w:rsid w:val="00E43BDE"/>
    <w:rsid w:val="00F12F17"/>
    <w:rsid w:val="00F40D8A"/>
    <w:rsid w:val="00F42CF4"/>
    <w:rsid w:val="00F56927"/>
    <w:rsid w:val="00FB45FD"/>
    <w:rsid w:val="00FB51A7"/>
    <w:rsid w:val="11913F02"/>
    <w:rsid w:val="29222148"/>
    <w:rsid w:val="326F2711"/>
    <w:rsid w:val="5AC22176"/>
    <w:rsid w:val="7D869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42F3"/>
  <w15:chartTrackingRefBased/>
  <w15:docId w15:val="{FE342942-F26A-4D7B-8C6A-81B29374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532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E5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323"/>
  </w:style>
  <w:style w:type="paragraph" w:styleId="Pidipagina">
    <w:name w:val="footer"/>
    <w:basedOn w:val="Normale"/>
    <w:link w:val="PidipaginaCarattere"/>
    <w:uiPriority w:val="99"/>
    <w:unhideWhenUsed/>
    <w:rsid w:val="001E53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lcf76f155ced4ddcb4097134ff3c332f xmlns="1d922d6c-0797-49b3-a443-c35f1b3ddc57">
      <Terms xmlns="http://schemas.microsoft.com/office/infopath/2007/PartnerControls"/>
    </lcf76f155ced4ddcb4097134ff3c332f>
    <TaxCatchAll xmlns="0f538941-dbd4-4d02-9b00-e29d655831f1" xsi:nil="true"/>
    <TaskOutcome xmlns="1d922d6c-0797-49b3-a443-c35f1b3ddc57" xsi:nil="true"/>
    <_Status xmlns="http://schemas.microsoft.com/sharepoint/v3/fields">Non iniziato</_Status>
  </documentManagement>
</p:properties>
</file>

<file path=customXml/itemProps1.xml><?xml version="1.0" encoding="utf-8"?>
<ds:datastoreItem xmlns:ds="http://schemas.openxmlformats.org/officeDocument/2006/customXml" ds:itemID="{29E9403F-DDF9-4D27-9119-A90A1BFC2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C9B6B-7CD1-4A4C-A149-F5B3DD063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18FD1-FEA4-4FB4-A5D0-E119B498401F}">
  <ds:schemaRefs>
    <ds:schemaRef ds:uri="http://purl.org/dc/elements/1.1/"/>
    <ds:schemaRef ds:uri="http://schemas.openxmlformats.org/package/2006/metadata/core-properties"/>
    <ds:schemaRef ds:uri="http://purl.org/dc/dcmitype/"/>
    <ds:schemaRef ds:uri="1d922d6c-0797-49b3-a443-c35f1b3ddc57"/>
    <ds:schemaRef ds:uri="http://schemas.microsoft.com/office/2006/documentManagement/types"/>
    <ds:schemaRef ds:uri="http://purl.org/dc/terms/"/>
    <ds:schemaRef ds:uri="http://www.w3.org/XML/1998/namespace"/>
    <ds:schemaRef ds:uri="0f538941-dbd4-4d02-9b00-e29d655831f1"/>
    <ds:schemaRef ds:uri="http://schemas.microsoft.com/office/infopath/2007/PartnerControls"/>
    <ds:schemaRef ds:uri="http://schemas.microsoft.com/sharepoint/v3/field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Servili</dc:creator>
  <cp:keywords/>
  <dc:description/>
  <cp:lastModifiedBy>Roberta Lombardi</cp:lastModifiedBy>
  <cp:revision>34</cp:revision>
  <dcterms:created xsi:type="dcterms:W3CDTF">2021-06-08T06:58:00Z</dcterms:created>
  <dcterms:modified xsi:type="dcterms:W3CDTF">2025-02-21T07:51:00Z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TaskStatus">
    <vt:lpwstr>Non iniziata</vt:lpwstr>
  </property>
  <property fmtid="{D5CDD505-2E9C-101B-9397-08002B2CF9AE}" pid="6" name="TaskOutcome">
    <vt:lpwstr/>
  </property>
  <property fmtid="{D5CDD505-2E9C-101B-9397-08002B2CF9AE}" pid="7" name="_Status">
    <vt:lpwstr>Non iniziato</vt:lpwstr>
  </property>
  <property fmtid="{D5CDD505-2E9C-101B-9397-08002B2CF9AE}" pid="8" name="lcf76f155ced4ddcb4097134ff3c332f">
    <vt:lpwstr/>
  </property>
</Properties>
</file>