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D9241" w14:textId="77777777" w:rsidR="000B221D" w:rsidRPr="001B3CF8" w:rsidRDefault="000B221D" w:rsidP="000B221D">
      <w:pPr>
        <w:spacing w:after="240" w:line="240" w:lineRule="auto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DIPARTIMENTO DI…</w:t>
      </w:r>
      <w:proofErr w:type="gramStart"/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…….</w:t>
      </w:r>
      <w:proofErr w:type="gramEnd"/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.</w:t>
      </w:r>
    </w:p>
    <w:p w14:paraId="55B0A2BA" w14:textId="77777777" w:rsidR="000B221D" w:rsidRPr="001B3CF8" w:rsidRDefault="000B221D" w:rsidP="000B221D">
      <w:pPr>
        <w:spacing w:after="240" w:line="240" w:lineRule="auto"/>
        <w:rPr>
          <w:rFonts w:ascii="Fira Sans" w:eastAsia="Times New Roman" w:hAnsi="Fira Sans" w:cs="Times New Roman"/>
          <w:sz w:val="24"/>
          <w:szCs w:val="24"/>
          <w:lang w:eastAsia="it-IT"/>
        </w:rPr>
      </w:pPr>
    </w:p>
    <w:p w14:paraId="745F8E9C" w14:textId="2BFA618C" w:rsidR="000B221D" w:rsidRPr="001B3CF8" w:rsidRDefault="000B221D" w:rsidP="000B221D">
      <w:pPr>
        <w:spacing w:after="240" w:line="240" w:lineRule="auto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Alle elettrici e agli elettori del </w:t>
      </w:r>
      <w:r w:rsidR="00451562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Direttore di Dipartimento</w:t>
      </w:r>
    </w:p>
    <w:p w14:paraId="10EEFD19" w14:textId="0F4BB91D" w:rsidR="000B221D" w:rsidRPr="001B3CF8" w:rsidRDefault="000B221D" w:rsidP="006560A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Si avvicina l'appuntamento con le elezioni del </w:t>
      </w:r>
      <w:r w:rsidR="00451562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Direttore di Dipartimento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per il </w:t>
      </w:r>
      <w:r w:rsidR="00451562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triennio 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accademico </w:t>
      </w:r>
      <w:r w:rsidR="00135C0C">
        <w:rPr>
          <w:rFonts w:ascii="Fira Sans" w:eastAsia="Times New Roman" w:hAnsi="Fira Sans" w:cs="Times New Roman"/>
          <w:sz w:val="24"/>
          <w:szCs w:val="24"/>
          <w:lang w:eastAsia="it-IT"/>
        </w:rPr>
        <w:t>202</w:t>
      </w:r>
      <w:r w:rsidR="00232A69">
        <w:rPr>
          <w:rFonts w:ascii="Fira Sans" w:eastAsia="Times New Roman" w:hAnsi="Fira Sans" w:cs="Times New Roman"/>
          <w:sz w:val="24"/>
          <w:szCs w:val="24"/>
          <w:lang w:eastAsia="it-IT"/>
        </w:rPr>
        <w:t>5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/</w:t>
      </w:r>
      <w:r w:rsidR="00135C0C">
        <w:rPr>
          <w:rFonts w:ascii="Fira Sans" w:eastAsia="Times New Roman" w:hAnsi="Fira Sans" w:cs="Times New Roman"/>
          <w:sz w:val="24"/>
          <w:szCs w:val="24"/>
          <w:lang w:eastAsia="it-IT"/>
        </w:rPr>
        <w:t>202</w:t>
      </w:r>
      <w:r w:rsidR="00232A69">
        <w:rPr>
          <w:rFonts w:ascii="Fira Sans" w:eastAsia="Times New Roman" w:hAnsi="Fira Sans" w:cs="Times New Roman"/>
          <w:sz w:val="24"/>
          <w:szCs w:val="24"/>
          <w:lang w:eastAsia="it-IT"/>
        </w:rPr>
        <w:t>8</w:t>
      </w:r>
      <w:r w:rsidR="00451562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(1.11.20</w:t>
      </w:r>
      <w:r w:rsidR="00135C0C">
        <w:rPr>
          <w:rFonts w:ascii="Fira Sans" w:eastAsia="Times New Roman" w:hAnsi="Fira Sans" w:cs="Times New Roman"/>
          <w:sz w:val="24"/>
          <w:szCs w:val="24"/>
          <w:lang w:eastAsia="it-IT"/>
        </w:rPr>
        <w:t>2</w:t>
      </w:r>
      <w:r w:rsidR="00232A69">
        <w:rPr>
          <w:rFonts w:ascii="Fira Sans" w:eastAsia="Times New Roman" w:hAnsi="Fira Sans" w:cs="Times New Roman"/>
          <w:sz w:val="24"/>
          <w:szCs w:val="24"/>
          <w:lang w:eastAsia="it-IT"/>
        </w:rPr>
        <w:t>5</w:t>
      </w:r>
      <w:r w:rsidR="00451562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– 31.10.20</w:t>
      </w:r>
      <w:r w:rsidR="00135C0C">
        <w:rPr>
          <w:rFonts w:ascii="Fira Sans" w:eastAsia="Times New Roman" w:hAnsi="Fira Sans" w:cs="Times New Roman"/>
          <w:sz w:val="24"/>
          <w:szCs w:val="24"/>
          <w:lang w:eastAsia="it-IT"/>
        </w:rPr>
        <w:t>2</w:t>
      </w:r>
      <w:r w:rsidR="00232A69">
        <w:rPr>
          <w:rFonts w:ascii="Fira Sans" w:eastAsia="Times New Roman" w:hAnsi="Fira Sans" w:cs="Times New Roman"/>
          <w:sz w:val="24"/>
          <w:szCs w:val="24"/>
          <w:lang w:eastAsia="it-IT"/>
        </w:rPr>
        <w:t>8</w:t>
      </w:r>
      <w:r w:rsidR="00451562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)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.</w:t>
      </w:r>
    </w:p>
    <w:p w14:paraId="3B705677" w14:textId="77777777" w:rsidR="000B221D" w:rsidRPr="00C36861" w:rsidRDefault="000B221D" w:rsidP="000B221D">
      <w:pPr>
        <w:spacing w:after="0" w:line="240" w:lineRule="auto"/>
        <w:rPr>
          <w:rFonts w:ascii="Fira Sans" w:eastAsia="Times New Roman" w:hAnsi="Fira Sans" w:cs="Times New Roman"/>
          <w:b/>
          <w:sz w:val="24"/>
          <w:szCs w:val="24"/>
          <w:lang w:eastAsia="it-IT"/>
        </w:rPr>
      </w:pPr>
      <w:r w:rsidRPr="00C36861">
        <w:rPr>
          <w:rFonts w:ascii="Fira Sans" w:eastAsia="Times New Roman" w:hAnsi="Fira Sans" w:cs="Times New Roman"/>
          <w:b/>
          <w:i/>
          <w:iCs/>
          <w:sz w:val="24"/>
          <w:szCs w:val="24"/>
          <w:lang w:eastAsia="it-IT"/>
        </w:rPr>
        <w:t xml:space="preserve">Chi può votare?  </w:t>
      </w:r>
    </w:p>
    <w:p w14:paraId="5FB1D76A" w14:textId="0B34063B" w:rsidR="000B221D" w:rsidRPr="00690EC4" w:rsidRDefault="000B221D" w:rsidP="23D919EC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color w:val="000000" w:themeColor="text1"/>
          <w:sz w:val="24"/>
          <w:szCs w:val="24"/>
          <w:lang w:eastAsia="it-IT"/>
        </w:rPr>
      </w:pPr>
      <w:r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>Coloro che sono inseriti ne</w:t>
      </w:r>
      <w:r w:rsidR="00FF75D7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>ll’</w:t>
      </w:r>
      <w:r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>elettorat</w:t>
      </w:r>
      <w:r w:rsidR="00FF75D7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o attivo </w:t>
      </w:r>
      <w:r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>definitiv</w:t>
      </w:r>
      <w:r w:rsidR="00FF75D7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>o</w:t>
      </w:r>
      <w:r w:rsidR="00BD2543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pubblicat</w:t>
      </w:r>
      <w:r w:rsidR="00FF75D7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>o</w:t>
      </w:r>
      <w:r w:rsidR="00BD2543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nell’albo </w:t>
      </w:r>
      <w:r w:rsidR="00FF75D7" w:rsidRPr="23D919EC">
        <w:rPr>
          <w:rFonts w:ascii="Fira Sans" w:eastAsia="Times New Roman" w:hAnsi="Fira Sans" w:cs="Times New Roman"/>
          <w:i/>
          <w:iCs/>
          <w:sz w:val="24"/>
          <w:szCs w:val="24"/>
          <w:lang w:eastAsia="it-IT"/>
        </w:rPr>
        <w:t>web</w:t>
      </w:r>
      <w:r w:rsidR="00FF75D7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</w:t>
      </w:r>
      <w:r w:rsidR="00BD2543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e sul sito </w:t>
      </w:r>
      <w:r w:rsidR="00FF75D7" w:rsidRPr="23D919EC">
        <w:rPr>
          <w:rFonts w:ascii="Fira Sans" w:eastAsia="Times New Roman" w:hAnsi="Fira Sans" w:cs="Times New Roman"/>
          <w:i/>
          <w:iCs/>
          <w:sz w:val="24"/>
          <w:szCs w:val="24"/>
          <w:lang w:eastAsia="it-IT"/>
        </w:rPr>
        <w:t>internet</w:t>
      </w:r>
      <w:r w:rsidR="00FF75D7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</w:t>
      </w:r>
      <w:r w:rsidR="00BD2543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del </w:t>
      </w:r>
      <w:r w:rsidR="000A04FD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>D</w:t>
      </w:r>
      <w:r w:rsidR="00BD2543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ipartimento </w:t>
      </w:r>
      <w:r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>(</w:t>
      </w:r>
      <w:r w:rsidR="00BD2543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componenti del consiglio di </w:t>
      </w:r>
      <w:r w:rsidR="00BD2543" w:rsidRPr="23D919EC">
        <w:rPr>
          <w:rFonts w:ascii="Fira Sans" w:eastAsia="Times New Roman" w:hAnsi="Fira Sans" w:cs="Times New Roman"/>
          <w:sz w:val="24"/>
          <w:szCs w:val="24"/>
          <w:u w:val="single"/>
          <w:lang w:eastAsia="it-IT"/>
        </w:rPr>
        <w:t>dipartimento in carica alla data della votazione</w:t>
      </w:r>
      <w:r w:rsidR="00BD2543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>: docenti</w:t>
      </w:r>
      <w:r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, </w:t>
      </w:r>
      <w:r w:rsidR="002F4EBA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>responsabile amministrativo, rappresentanti del personale tecnico-amministrativo in consiglio di dipartimento, rappresentanti di studenti</w:t>
      </w:r>
      <w:r w:rsidR="79D362E9" w:rsidRPr="23D919EC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</w:t>
      </w:r>
      <w:r w:rsidR="79D362E9" w:rsidRPr="00690EC4">
        <w:rPr>
          <w:rFonts w:ascii="Fira Sans" w:eastAsia="Times New Roman" w:hAnsi="Fira Sans" w:cs="Times New Roman"/>
          <w:color w:val="000000" w:themeColor="text1"/>
          <w:sz w:val="24"/>
          <w:szCs w:val="24"/>
          <w:lang w:eastAsia="it-IT"/>
        </w:rPr>
        <w:t>in consiglio di dipartimento</w:t>
      </w:r>
      <w:r w:rsidR="002F4EBA" w:rsidRPr="00690EC4">
        <w:rPr>
          <w:rFonts w:ascii="Fira Sans" w:eastAsia="Times New Roman" w:hAnsi="Fira Sans" w:cs="Times New Roman"/>
          <w:color w:val="000000" w:themeColor="text1"/>
          <w:sz w:val="24"/>
          <w:szCs w:val="24"/>
          <w:lang w:eastAsia="it-IT"/>
        </w:rPr>
        <w:t xml:space="preserve">, </w:t>
      </w:r>
      <w:r w:rsidR="02223CCE" w:rsidRPr="00690EC4">
        <w:rPr>
          <w:rFonts w:ascii="Fira Sans" w:eastAsia="Times New Roman" w:hAnsi="Fira Sans" w:cs="Times New Roman"/>
          <w:color w:val="000000" w:themeColor="text1"/>
          <w:sz w:val="24"/>
          <w:szCs w:val="24"/>
          <w:lang w:eastAsia="it-IT"/>
        </w:rPr>
        <w:t xml:space="preserve">rappresentante </w:t>
      </w:r>
      <w:r w:rsidR="7865FF22" w:rsidRPr="00690EC4">
        <w:rPr>
          <w:rFonts w:ascii="Fira Sans" w:eastAsia="Times New Roman" w:hAnsi="Fira Sans" w:cs="Times New Roman"/>
          <w:color w:val="000000" w:themeColor="text1"/>
          <w:sz w:val="24"/>
          <w:szCs w:val="24"/>
          <w:lang w:eastAsia="it-IT"/>
        </w:rPr>
        <w:t xml:space="preserve">dei </w:t>
      </w:r>
      <w:r w:rsidR="002F4EBA" w:rsidRPr="00690EC4">
        <w:rPr>
          <w:rFonts w:ascii="Fira Sans" w:eastAsia="Times New Roman" w:hAnsi="Fira Sans" w:cs="Times New Roman"/>
          <w:color w:val="000000" w:themeColor="text1"/>
          <w:sz w:val="24"/>
          <w:szCs w:val="24"/>
          <w:lang w:eastAsia="it-IT"/>
        </w:rPr>
        <w:t xml:space="preserve">dottorandi e </w:t>
      </w:r>
      <w:r w:rsidR="2AAAA508" w:rsidRPr="00690EC4">
        <w:rPr>
          <w:rFonts w:ascii="Fira Sans" w:eastAsia="Times New Roman" w:hAnsi="Fira Sans" w:cs="Times New Roman"/>
          <w:color w:val="000000" w:themeColor="text1"/>
          <w:sz w:val="24"/>
          <w:szCs w:val="24"/>
          <w:lang w:eastAsia="it-IT"/>
        </w:rPr>
        <w:t xml:space="preserve">rappresentante </w:t>
      </w:r>
      <w:r w:rsidR="3DFA6417" w:rsidRPr="00690EC4">
        <w:rPr>
          <w:rFonts w:ascii="Fira Sans" w:eastAsia="Times New Roman" w:hAnsi="Fira Sans" w:cs="Times New Roman"/>
          <w:color w:val="000000" w:themeColor="text1"/>
          <w:sz w:val="24"/>
          <w:szCs w:val="24"/>
          <w:lang w:eastAsia="it-IT"/>
        </w:rPr>
        <w:t xml:space="preserve">degli </w:t>
      </w:r>
      <w:r w:rsidR="002F4EBA" w:rsidRPr="00690EC4">
        <w:rPr>
          <w:rFonts w:ascii="Fira Sans" w:eastAsia="Times New Roman" w:hAnsi="Fira Sans" w:cs="Times New Roman"/>
          <w:color w:val="000000" w:themeColor="text1"/>
          <w:sz w:val="24"/>
          <w:szCs w:val="24"/>
          <w:lang w:eastAsia="it-IT"/>
        </w:rPr>
        <w:t>specializzandi in consiglio di dipartimento</w:t>
      </w:r>
      <w:r w:rsidRPr="00690EC4">
        <w:rPr>
          <w:rFonts w:ascii="Fira Sans" w:eastAsia="Times New Roman" w:hAnsi="Fira Sans" w:cs="Times New Roman"/>
          <w:color w:val="000000" w:themeColor="text1"/>
          <w:sz w:val="24"/>
          <w:szCs w:val="24"/>
          <w:lang w:eastAsia="it-IT"/>
        </w:rPr>
        <w:t>)</w:t>
      </w:r>
      <w:r w:rsidR="001B7E69" w:rsidRPr="00690EC4">
        <w:rPr>
          <w:rFonts w:ascii="Fira Sans" w:eastAsia="Times New Roman" w:hAnsi="Fira Sans" w:cs="Times New Roman"/>
          <w:color w:val="000000" w:themeColor="text1"/>
          <w:sz w:val="24"/>
          <w:szCs w:val="24"/>
          <w:lang w:eastAsia="it-IT"/>
        </w:rPr>
        <w:t>.</w:t>
      </w:r>
    </w:p>
    <w:p w14:paraId="6F569FBF" w14:textId="54E03EA3" w:rsidR="00D43E80" w:rsidRPr="001B3CF8" w:rsidRDefault="00D43E80" w:rsidP="000B221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i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i/>
          <w:sz w:val="24"/>
          <w:szCs w:val="24"/>
          <w:highlight w:val="yellow"/>
          <w:lang w:eastAsia="it-IT"/>
        </w:rPr>
        <w:t>Inserire link a elettorat</w:t>
      </w:r>
      <w:r w:rsidR="00FF75D7" w:rsidRPr="001B3CF8">
        <w:rPr>
          <w:rFonts w:ascii="Fira Sans" w:eastAsia="Times New Roman" w:hAnsi="Fira Sans" w:cs="Times New Roman"/>
          <w:i/>
          <w:sz w:val="24"/>
          <w:szCs w:val="24"/>
          <w:highlight w:val="yellow"/>
          <w:lang w:eastAsia="it-IT"/>
        </w:rPr>
        <w:t>o attivo</w:t>
      </w:r>
      <w:r w:rsidRPr="001B3CF8">
        <w:rPr>
          <w:rFonts w:ascii="Fira Sans" w:eastAsia="Times New Roman" w:hAnsi="Fira Sans" w:cs="Times New Roman"/>
          <w:i/>
          <w:sz w:val="24"/>
          <w:szCs w:val="24"/>
          <w:highlight w:val="yellow"/>
          <w:lang w:eastAsia="it-IT"/>
        </w:rPr>
        <w:t xml:space="preserve"> definitiv</w:t>
      </w:r>
      <w:r w:rsidR="00FF75D7" w:rsidRPr="001B3CF8">
        <w:rPr>
          <w:rFonts w:ascii="Fira Sans" w:eastAsia="Times New Roman" w:hAnsi="Fira Sans" w:cs="Times New Roman"/>
          <w:i/>
          <w:sz w:val="24"/>
          <w:szCs w:val="24"/>
          <w:highlight w:val="yellow"/>
          <w:lang w:eastAsia="it-IT"/>
        </w:rPr>
        <w:t>o</w:t>
      </w:r>
    </w:p>
    <w:p w14:paraId="50FC885B" w14:textId="08A59A30" w:rsidR="001B7E69" w:rsidRPr="00C36861" w:rsidRDefault="001B7E69" w:rsidP="000B221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b/>
          <w:i/>
          <w:sz w:val="24"/>
          <w:szCs w:val="24"/>
          <w:lang w:eastAsia="it-IT"/>
        </w:rPr>
      </w:pPr>
      <w:r w:rsidRPr="00C36861">
        <w:rPr>
          <w:rFonts w:ascii="Fira Sans" w:eastAsia="Times New Roman" w:hAnsi="Fira Sans" w:cs="Times New Roman"/>
          <w:b/>
          <w:i/>
          <w:sz w:val="24"/>
          <w:szCs w:val="24"/>
          <w:lang w:eastAsia="it-IT"/>
        </w:rPr>
        <w:t>Chi può essere votato?</w:t>
      </w:r>
    </w:p>
    <w:p w14:paraId="5418E4B3" w14:textId="51CF396A" w:rsidR="001B7E69" w:rsidRPr="001B3CF8" w:rsidRDefault="00474CEE" w:rsidP="000B221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Coloro che </w:t>
      </w:r>
      <w:r w:rsidR="00273D27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sono inseriti nell’elenco finale dei candidati</w:t>
      </w:r>
      <w:r w:rsidR="00D43E80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.</w:t>
      </w:r>
    </w:p>
    <w:p w14:paraId="15DA7EB0" w14:textId="43C38518" w:rsidR="00D43E80" w:rsidRPr="001B3CF8" w:rsidRDefault="00D43E80" w:rsidP="000B221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i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i/>
          <w:sz w:val="24"/>
          <w:szCs w:val="24"/>
          <w:highlight w:val="yellow"/>
          <w:lang w:eastAsia="it-IT"/>
        </w:rPr>
        <w:t>Inserire link a elenco finale dei candidati</w:t>
      </w:r>
    </w:p>
    <w:p w14:paraId="4D85CF5F" w14:textId="77777777" w:rsidR="00E42D25" w:rsidRPr="00C36861" w:rsidRDefault="000B221D" w:rsidP="00E6460D">
      <w:pPr>
        <w:spacing w:after="0" w:line="240" w:lineRule="auto"/>
        <w:jc w:val="both"/>
        <w:rPr>
          <w:rFonts w:ascii="Fira Sans" w:eastAsia="Times New Roman" w:hAnsi="Fira Sans" w:cs="Times New Roman"/>
          <w:b/>
          <w:i/>
          <w:iCs/>
          <w:sz w:val="24"/>
          <w:szCs w:val="24"/>
          <w:lang w:eastAsia="it-IT"/>
        </w:rPr>
      </w:pPr>
      <w:r w:rsidRPr="00C36861">
        <w:rPr>
          <w:rFonts w:ascii="Fira Sans" w:eastAsia="Times New Roman" w:hAnsi="Fira Sans" w:cs="Times New Roman"/>
          <w:b/>
          <w:i/>
          <w:iCs/>
          <w:sz w:val="24"/>
          <w:szCs w:val="24"/>
          <w:lang w:eastAsia="it-IT"/>
        </w:rPr>
        <w:t>Come si vota?</w:t>
      </w:r>
    </w:p>
    <w:p w14:paraId="7407AF6B" w14:textId="217140A9" w:rsidR="00E6460D" w:rsidRDefault="000B221D" w:rsidP="00E6460D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i/>
          <w:iCs/>
          <w:sz w:val="24"/>
          <w:szCs w:val="24"/>
          <w:lang w:eastAsia="it-IT"/>
        </w:rPr>
        <w:br/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Le elezioni si terranno con modalità telematica utilizzando un dispositivo personale collegato a </w:t>
      </w:r>
      <w:proofErr w:type="spellStart"/>
      <w:r w:rsidRPr="001B3CF8">
        <w:rPr>
          <w:rFonts w:ascii="Fira Sans" w:eastAsia="Times New Roman" w:hAnsi="Fira Sans" w:cs="Times New Roman"/>
          <w:i/>
          <w:sz w:val="24"/>
          <w:szCs w:val="24"/>
          <w:lang w:eastAsia="it-IT"/>
        </w:rPr>
        <w:t>internet</w:t>
      </w:r>
      <w:proofErr w:type="spellEnd"/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(</w:t>
      </w:r>
      <w:r w:rsidRPr="001B3CF8">
        <w:rPr>
          <w:rFonts w:ascii="Fira Sans" w:eastAsia="Times New Roman" w:hAnsi="Fira Sans" w:cs="Times New Roman"/>
          <w:i/>
          <w:iCs/>
          <w:sz w:val="24"/>
          <w:szCs w:val="24"/>
          <w:lang w:eastAsia="it-IT"/>
        </w:rPr>
        <w:t>smartphone, personal computer, tablet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) a cui si accede con le proprie credenziali </w:t>
      </w:r>
      <w:proofErr w:type="spellStart"/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UnigePass</w:t>
      </w:r>
      <w:proofErr w:type="spellEnd"/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.</w:t>
      </w:r>
    </w:p>
    <w:p w14:paraId="1C2BF568" w14:textId="77777777" w:rsidR="00E6460D" w:rsidRDefault="000B221D" w:rsidP="00E6460D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Ogni elettore, prima dell'apertura delle votazioni, riceverà al proprio indirizzo istituzionale un'</w:t>
      </w:r>
      <w:r w:rsidRPr="001B3CF8">
        <w:rPr>
          <w:rFonts w:ascii="Fira Sans" w:eastAsia="Times New Roman" w:hAnsi="Fira Sans" w:cs="Times New Roman"/>
          <w:i/>
          <w:iCs/>
          <w:sz w:val="24"/>
          <w:szCs w:val="24"/>
          <w:lang w:eastAsia="it-IT"/>
        </w:rPr>
        <w:t xml:space="preserve">e-mail 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contenente:</w:t>
      </w:r>
    </w:p>
    <w:p w14:paraId="794BE16C" w14:textId="77777777" w:rsidR="00E6460D" w:rsidRDefault="000B221D" w:rsidP="00E6460D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- il</w:t>
      </w:r>
      <w:r w:rsidRPr="001B3CF8">
        <w:rPr>
          <w:rFonts w:ascii="Fira Sans" w:eastAsia="Times New Roman" w:hAnsi="Fira Sans" w:cs="Times New Roman"/>
          <w:i/>
          <w:iCs/>
          <w:sz w:val="24"/>
          <w:szCs w:val="24"/>
          <w:lang w:eastAsia="it-IT"/>
        </w:rPr>
        <w:t xml:space="preserve"> link 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al sistema di votazione;</w:t>
      </w:r>
    </w:p>
    <w:p w14:paraId="44A1E296" w14:textId="6F13D8E1" w:rsidR="000B221D" w:rsidRPr="001B3CF8" w:rsidRDefault="000B221D" w:rsidP="00E6460D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- una </w:t>
      </w:r>
      <w:r w:rsidRPr="001B3CF8">
        <w:rPr>
          <w:rFonts w:ascii="Fira Sans" w:eastAsia="Times New Roman" w:hAnsi="Fira Sans" w:cs="Times New Roman"/>
          <w:i/>
          <w:iCs/>
          <w:sz w:val="24"/>
          <w:szCs w:val="24"/>
          <w:lang w:eastAsia="it-IT"/>
        </w:rPr>
        <w:t>password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di secondo livello.</w:t>
      </w:r>
    </w:p>
    <w:p w14:paraId="117E6F9C" w14:textId="75B37C68" w:rsidR="000B221D" w:rsidRPr="001B3CF8" w:rsidRDefault="000B221D" w:rsidP="00FA58AE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Il sistema proporrà i nominativi dei candidati, i cui programmi e </w:t>
      </w:r>
      <w:r w:rsidRPr="001B3CF8">
        <w:rPr>
          <w:rFonts w:ascii="Fira Sans" w:eastAsia="Times New Roman" w:hAnsi="Fira Sans" w:cs="Times New Roman"/>
          <w:i/>
          <w:iCs/>
          <w:sz w:val="24"/>
          <w:szCs w:val="24"/>
          <w:lang w:eastAsia="it-IT"/>
        </w:rPr>
        <w:t>curricul</w:t>
      </w:r>
      <w:r w:rsidR="00FA58AE">
        <w:rPr>
          <w:rFonts w:ascii="Fira Sans" w:eastAsia="Times New Roman" w:hAnsi="Fira Sans" w:cs="Times New Roman"/>
          <w:i/>
          <w:iCs/>
          <w:sz w:val="24"/>
          <w:szCs w:val="24"/>
          <w:lang w:eastAsia="it-IT"/>
        </w:rPr>
        <w:t xml:space="preserve">a </w:t>
      </w:r>
      <w:r w:rsidRPr="001B3CF8">
        <w:rPr>
          <w:rFonts w:ascii="Fira Sans" w:eastAsia="Times New Roman" w:hAnsi="Fira Sans" w:cs="Times New Roman"/>
          <w:i/>
          <w:iCs/>
          <w:sz w:val="24"/>
          <w:szCs w:val="24"/>
          <w:lang w:eastAsia="it-IT"/>
        </w:rPr>
        <w:t>vitae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sono consultabili nel</w:t>
      </w:r>
      <w:r w:rsidR="00201CFD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l’albo </w:t>
      </w:r>
      <w:r w:rsidR="00190CF7" w:rsidRPr="001B3CF8">
        <w:rPr>
          <w:rFonts w:ascii="Fira Sans" w:eastAsia="Times New Roman" w:hAnsi="Fira Sans" w:cs="Times New Roman"/>
          <w:i/>
          <w:sz w:val="24"/>
          <w:szCs w:val="24"/>
          <w:lang w:eastAsia="it-IT"/>
        </w:rPr>
        <w:t xml:space="preserve">web </w:t>
      </w:r>
      <w:r w:rsidR="00201CFD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e sul sito </w:t>
      </w:r>
      <w:r w:rsidR="003C09BB" w:rsidRPr="001B3CF8">
        <w:rPr>
          <w:rFonts w:ascii="Fira Sans" w:eastAsia="Times New Roman" w:hAnsi="Fira Sans" w:cs="Times New Roman"/>
          <w:i/>
          <w:sz w:val="24"/>
          <w:szCs w:val="24"/>
          <w:lang w:eastAsia="it-IT"/>
        </w:rPr>
        <w:t>internet</w:t>
      </w:r>
      <w:r w:rsidR="003C09BB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</w:t>
      </w:r>
      <w:r w:rsidR="00201CFD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del </w:t>
      </w:r>
      <w:r w:rsidR="00594C9C">
        <w:rPr>
          <w:rFonts w:ascii="Fira Sans" w:eastAsia="Times New Roman" w:hAnsi="Fira Sans" w:cs="Times New Roman"/>
          <w:sz w:val="24"/>
          <w:szCs w:val="24"/>
          <w:lang w:eastAsia="it-IT"/>
        </w:rPr>
        <w:t>D</w:t>
      </w:r>
      <w:r w:rsidR="00201CFD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ipartimento:</w:t>
      </w:r>
    </w:p>
    <w:p w14:paraId="5DF962D9" w14:textId="435201F6" w:rsidR="00201CFD" w:rsidRPr="001B3CF8" w:rsidRDefault="00201CFD" w:rsidP="000B221D">
      <w:pPr>
        <w:spacing w:after="0" w:line="240" w:lineRule="auto"/>
        <w:rPr>
          <w:rFonts w:ascii="Fira Sans" w:eastAsia="Times New Roman" w:hAnsi="Fira Sans" w:cs="Times New Roman"/>
          <w:sz w:val="24"/>
          <w:szCs w:val="24"/>
          <w:lang w:eastAsia="it-IT"/>
        </w:rPr>
      </w:pPr>
    </w:p>
    <w:p w14:paraId="3C22201F" w14:textId="5CA8365C" w:rsidR="00201CFD" w:rsidRPr="001B3CF8" w:rsidRDefault="00201CFD" w:rsidP="000B221D">
      <w:pPr>
        <w:spacing w:after="0" w:line="240" w:lineRule="auto"/>
        <w:rPr>
          <w:rFonts w:ascii="Fira Sans" w:eastAsia="Times New Roman" w:hAnsi="Fira Sans" w:cs="Times New Roman"/>
          <w:i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i/>
          <w:sz w:val="24"/>
          <w:szCs w:val="24"/>
          <w:highlight w:val="yellow"/>
          <w:lang w:eastAsia="it-IT"/>
        </w:rPr>
        <w:t>Inserire link a candidature</w:t>
      </w:r>
      <w:r w:rsidR="0035304B" w:rsidRPr="001B3CF8">
        <w:rPr>
          <w:rFonts w:ascii="Fira Sans" w:eastAsia="Times New Roman" w:hAnsi="Fira Sans" w:cs="Times New Roman"/>
          <w:i/>
          <w:sz w:val="24"/>
          <w:szCs w:val="24"/>
          <w:highlight w:val="yellow"/>
          <w:lang w:eastAsia="it-IT"/>
        </w:rPr>
        <w:t xml:space="preserve"> con curricula e programmi</w:t>
      </w:r>
      <w:r w:rsidRPr="001B3CF8">
        <w:rPr>
          <w:rFonts w:ascii="Fira Sans" w:eastAsia="Times New Roman" w:hAnsi="Fira Sans" w:cs="Times New Roman"/>
          <w:i/>
          <w:sz w:val="24"/>
          <w:szCs w:val="24"/>
          <w:lang w:eastAsia="it-IT"/>
        </w:rPr>
        <w:t xml:space="preserve"> </w:t>
      </w:r>
    </w:p>
    <w:p w14:paraId="3A8C625A" w14:textId="77777777" w:rsidR="000B221D" w:rsidRPr="001B3CF8" w:rsidRDefault="000B221D" w:rsidP="008926A1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Sarà possibile scegliere un solo candidato o nessun candidato (scheda bianca) e confermare la propria scelta. Dopo tale conferma non sarà possibile accedere nuovamente al sistema e modificare la propria scelta.</w:t>
      </w:r>
    </w:p>
    <w:p w14:paraId="36A5F6C1" w14:textId="77777777" w:rsidR="000B221D" w:rsidRPr="00C36861" w:rsidRDefault="000B221D" w:rsidP="000B221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b/>
          <w:sz w:val="24"/>
          <w:szCs w:val="24"/>
          <w:lang w:eastAsia="it-IT"/>
        </w:rPr>
      </w:pPr>
      <w:r w:rsidRPr="00C36861">
        <w:rPr>
          <w:rFonts w:ascii="Fira Sans" w:eastAsia="Times New Roman" w:hAnsi="Fira Sans" w:cs="Times New Roman"/>
          <w:b/>
          <w:i/>
          <w:iCs/>
          <w:sz w:val="24"/>
          <w:szCs w:val="24"/>
          <w:lang w:eastAsia="it-IT"/>
        </w:rPr>
        <w:t>Come funziona il sistema?</w:t>
      </w:r>
    </w:p>
    <w:p w14:paraId="6EE334F6" w14:textId="0538CA3A" w:rsidR="00354D0D" w:rsidRDefault="000B221D" w:rsidP="000B221D">
      <w:pPr>
        <w:spacing w:after="0" w:line="240" w:lineRule="auto"/>
        <w:rPr>
          <w:rFonts w:ascii="Fira Sans" w:eastAsia="Times New Roman" w:hAnsi="Fira Sans" w:cs="Times New Roman"/>
          <w:i/>
          <w:iCs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Il sistema: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br/>
        <w:t>- garantisce il completo anonimato del votante</w:t>
      </w:r>
      <w:r w:rsidR="008231EE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;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br/>
        <w:t>- inserisce la scheda virtuale votata in un'unica urna elettorale.</w:t>
      </w:r>
      <w:r w:rsidRPr="001B3CF8">
        <w:rPr>
          <w:rFonts w:ascii="Fira Sans" w:eastAsia="Times New Roman" w:hAnsi="Fira Sans" w:cs="Times New Roman"/>
          <w:i/>
          <w:iCs/>
          <w:sz w:val="24"/>
          <w:szCs w:val="24"/>
          <w:lang w:eastAsia="it-IT"/>
        </w:rPr>
        <w:br/>
      </w:r>
    </w:p>
    <w:p w14:paraId="17F81EB6" w14:textId="3D513175" w:rsidR="000B221D" w:rsidRPr="00C36861" w:rsidRDefault="000B221D" w:rsidP="000B221D">
      <w:pPr>
        <w:spacing w:after="0" w:line="240" w:lineRule="auto"/>
        <w:rPr>
          <w:rFonts w:ascii="Fira Sans" w:eastAsia="Times New Roman" w:hAnsi="Fira Sans" w:cs="Times New Roman"/>
          <w:b/>
          <w:sz w:val="24"/>
          <w:szCs w:val="24"/>
          <w:lang w:eastAsia="it-IT"/>
        </w:rPr>
      </w:pPr>
      <w:r w:rsidRPr="00C36861">
        <w:rPr>
          <w:rFonts w:ascii="Fira Sans" w:eastAsia="Times New Roman" w:hAnsi="Fira Sans" w:cs="Times New Roman"/>
          <w:b/>
          <w:i/>
          <w:iCs/>
          <w:sz w:val="24"/>
          <w:szCs w:val="24"/>
          <w:lang w:eastAsia="it-IT"/>
        </w:rPr>
        <w:lastRenderedPageBreak/>
        <w:t>Quando si vota?</w:t>
      </w:r>
      <w:r w:rsidRPr="00C36861">
        <w:rPr>
          <w:rFonts w:ascii="Fira Sans" w:eastAsia="Times New Roman" w:hAnsi="Fira Sans" w:cs="Times New Roman"/>
          <w:b/>
          <w:sz w:val="24"/>
          <w:szCs w:val="24"/>
          <w:lang w:eastAsia="it-IT"/>
        </w:rPr>
        <w:t xml:space="preserve"> </w:t>
      </w:r>
    </w:p>
    <w:p w14:paraId="50B6CA34" w14:textId="6008FB7C" w:rsidR="00B53E55" w:rsidRPr="001B3CF8" w:rsidRDefault="00987186" w:rsidP="000B221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La prima</w:t>
      </w:r>
      <w:r w:rsidR="000B221D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votazione si svolgerà </w:t>
      </w:r>
      <w:r w:rsidR="000B221D" w:rsidRPr="00071CB4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dalle ore </w:t>
      </w:r>
      <w:r w:rsidR="00071CB4">
        <w:rPr>
          <w:rFonts w:ascii="Fira Sans" w:eastAsia="Times New Roman" w:hAnsi="Fira Sans" w:cs="Times New Roman"/>
          <w:sz w:val="24"/>
          <w:szCs w:val="24"/>
          <w:highlight w:val="yellow"/>
          <w:lang w:eastAsia="it-IT"/>
        </w:rPr>
        <w:t>___</w:t>
      </w:r>
      <w:r w:rsidR="000B221D" w:rsidRPr="0080463F">
        <w:rPr>
          <w:rFonts w:ascii="Fira Sans" w:eastAsia="Times New Roman" w:hAnsi="Fira Sans" w:cs="Times New Roman"/>
          <w:sz w:val="24"/>
          <w:szCs w:val="24"/>
          <w:highlight w:val="yellow"/>
          <w:lang w:eastAsia="it-IT"/>
        </w:rPr>
        <w:t xml:space="preserve"> </w:t>
      </w:r>
      <w:r w:rsidRPr="00071CB4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alle </w:t>
      </w:r>
      <w:r w:rsidR="00D950C9" w:rsidRPr="00071CB4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ore </w:t>
      </w:r>
      <w:r w:rsidR="00071CB4">
        <w:rPr>
          <w:rFonts w:ascii="Fira Sans" w:eastAsia="Times New Roman" w:hAnsi="Fira Sans" w:cs="Times New Roman"/>
          <w:sz w:val="24"/>
          <w:szCs w:val="24"/>
          <w:highlight w:val="yellow"/>
          <w:lang w:eastAsia="it-IT"/>
        </w:rPr>
        <w:t>____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di </w:t>
      </w:r>
      <w:r w:rsidR="0080463F">
        <w:rPr>
          <w:rFonts w:ascii="Fira Sans" w:eastAsia="Times New Roman" w:hAnsi="Fira Sans" w:cs="Times New Roman"/>
          <w:sz w:val="24"/>
          <w:szCs w:val="24"/>
          <w:lang w:eastAsia="it-IT"/>
        </w:rPr>
        <w:t>___</w:t>
      </w:r>
      <w:r w:rsidR="0080463F" w:rsidRPr="00E42D25">
        <w:rPr>
          <w:rFonts w:ascii="Fira Sans" w:eastAsia="Times New Roman" w:hAnsi="Fira Sans" w:cs="Times New Roman"/>
          <w:sz w:val="24"/>
          <w:szCs w:val="24"/>
          <w:highlight w:val="yellow"/>
          <w:lang w:eastAsia="it-IT"/>
        </w:rPr>
        <w:t>_____</w:t>
      </w:r>
      <w:r w:rsidR="0080463F">
        <w:rPr>
          <w:rFonts w:ascii="Fira Sans" w:eastAsia="Times New Roman" w:hAnsi="Fira Sans" w:cs="Times New Roman"/>
          <w:sz w:val="24"/>
          <w:szCs w:val="24"/>
          <w:lang w:eastAsia="it-IT"/>
        </w:rPr>
        <w:t>___</w:t>
      </w:r>
      <w:r w:rsidR="000B221D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.</w:t>
      </w:r>
    </w:p>
    <w:p w14:paraId="24BEE25E" w14:textId="7FCC0ABE" w:rsidR="000B221D" w:rsidRPr="001B3CF8" w:rsidRDefault="00D950C9" w:rsidP="000B221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L’</w:t>
      </w:r>
      <w:r w:rsidRPr="001B3CF8">
        <w:rPr>
          <w:rFonts w:ascii="Fira Sans" w:eastAsia="Times New Roman" w:hAnsi="Fira Sans" w:cs="Times New Roman"/>
          <w:b/>
          <w:sz w:val="24"/>
          <w:szCs w:val="24"/>
          <w:lang w:eastAsia="it-IT"/>
        </w:rPr>
        <w:t>eventuale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seconda votazione</w:t>
      </w:r>
      <w:r w:rsidR="00D26201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, in caso di mancato raggiungimento dei </w:t>
      </w:r>
      <w:r w:rsidR="00D26201" w:rsidRPr="001B3CF8">
        <w:rPr>
          <w:rFonts w:ascii="Fira Sans" w:eastAsia="Times New Roman" w:hAnsi="Fira Sans" w:cs="Times New Roman"/>
          <w:i/>
          <w:sz w:val="24"/>
          <w:szCs w:val="24"/>
          <w:lang w:eastAsia="it-IT"/>
        </w:rPr>
        <w:t>quorum</w:t>
      </w:r>
      <w:r w:rsidR="00D26201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in prima votazione,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si svolgerà dalle ore </w:t>
      </w:r>
      <w:r w:rsidR="00071CB4">
        <w:rPr>
          <w:rFonts w:ascii="Fira Sans" w:eastAsia="Times New Roman" w:hAnsi="Fira Sans" w:cs="Times New Roman"/>
          <w:sz w:val="24"/>
          <w:szCs w:val="24"/>
          <w:lang w:eastAsia="it-IT"/>
        </w:rPr>
        <w:t>_</w:t>
      </w:r>
      <w:r w:rsidR="00071CB4" w:rsidRPr="00071CB4">
        <w:rPr>
          <w:rFonts w:ascii="Fira Sans" w:eastAsia="Times New Roman" w:hAnsi="Fira Sans" w:cs="Times New Roman"/>
          <w:sz w:val="24"/>
          <w:szCs w:val="24"/>
          <w:highlight w:val="yellow"/>
          <w:lang w:eastAsia="it-IT"/>
        </w:rPr>
        <w:t>____</w:t>
      </w:r>
      <w:r w:rsidR="00071CB4">
        <w:rPr>
          <w:rFonts w:ascii="Fira Sans" w:eastAsia="Times New Roman" w:hAnsi="Fira Sans" w:cs="Times New Roman"/>
          <w:sz w:val="24"/>
          <w:szCs w:val="24"/>
          <w:lang w:eastAsia="it-IT"/>
        </w:rPr>
        <w:t>_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alle ore </w:t>
      </w:r>
      <w:r w:rsidR="00071CB4" w:rsidRPr="00071CB4">
        <w:rPr>
          <w:rFonts w:ascii="Fira Sans" w:eastAsia="Times New Roman" w:hAnsi="Fira Sans" w:cs="Times New Roman"/>
          <w:sz w:val="24"/>
          <w:szCs w:val="24"/>
          <w:highlight w:val="yellow"/>
          <w:lang w:eastAsia="it-IT"/>
        </w:rPr>
        <w:t>_____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di </w:t>
      </w:r>
      <w:r w:rsidR="0080463F">
        <w:rPr>
          <w:rFonts w:ascii="Fira Sans" w:eastAsia="Times New Roman" w:hAnsi="Fira Sans" w:cs="Times New Roman"/>
          <w:sz w:val="24"/>
          <w:szCs w:val="24"/>
          <w:lang w:eastAsia="it-IT"/>
        </w:rPr>
        <w:t>__</w:t>
      </w:r>
      <w:r w:rsidR="0080463F" w:rsidRPr="00E42D25">
        <w:rPr>
          <w:rFonts w:ascii="Fira Sans" w:eastAsia="Times New Roman" w:hAnsi="Fira Sans" w:cs="Times New Roman"/>
          <w:sz w:val="24"/>
          <w:szCs w:val="24"/>
          <w:highlight w:val="yellow"/>
          <w:lang w:eastAsia="it-IT"/>
        </w:rPr>
        <w:t>__________</w:t>
      </w:r>
      <w:r w:rsidR="0080463F">
        <w:rPr>
          <w:rFonts w:ascii="Fira Sans" w:eastAsia="Times New Roman" w:hAnsi="Fira Sans" w:cs="Times New Roman"/>
          <w:sz w:val="24"/>
          <w:szCs w:val="24"/>
          <w:lang w:eastAsia="it-IT"/>
        </w:rPr>
        <w:t>____</w:t>
      </w:r>
    </w:p>
    <w:p w14:paraId="49FEF71B" w14:textId="6B58B480" w:rsidR="000B221D" w:rsidRPr="00C36861" w:rsidRDefault="000B221D" w:rsidP="000B221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b/>
          <w:sz w:val="24"/>
          <w:szCs w:val="24"/>
          <w:lang w:eastAsia="it-IT"/>
        </w:rPr>
      </w:pPr>
      <w:r w:rsidRPr="00C36861">
        <w:rPr>
          <w:rFonts w:ascii="Fira Sans" w:eastAsia="Times New Roman" w:hAnsi="Fira Sans" w:cs="Times New Roman"/>
          <w:b/>
          <w:i/>
          <w:iCs/>
          <w:sz w:val="24"/>
          <w:szCs w:val="24"/>
          <w:lang w:eastAsia="it-IT"/>
        </w:rPr>
        <w:t>Quorum</w:t>
      </w:r>
      <w:r w:rsidR="006B0DA5" w:rsidRPr="00C36861">
        <w:rPr>
          <w:rFonts w:ascii="Fira Sans" w:eastAsia="Times New Roman" w:hAnsi="Fira Sans" w:cs="Times New Roman"/>
          <w:b/>
          <w:i/>
          <w:iCs/>
          <w:sz w:val="24"/>
          <w:szCs w:val="24"/>
          <w:lang w:eastAsia="it-IT"/>
        </w:rPr>
        <w:t xml:space="preserve"> di validità </w:t>
      </w:r>
      <w:r w:rsidRPr="00C36861">
        <w:rPr>
          <w:rFonts w:ascii="Fira Sans" w:eastAsia="Times New Roman" w:hAnsi="Fira Sans" w:cs="Times New Roman"/>
          <w:b/>
          <w:i/>
          <w:iCs/>
          <w:sz w:val="24"/>
          <w:szCs w:val="24"/>
          <w:lang w:eastAsia="it-IT"/>
        </w:rPr>
        <w:t>delle votazioni</w:t>
      </w:r>
    </w:p>
    <w:p w14:paraId="555AA12C" w14:textId="5B525CC2" w:rsidR="000B221D" w:rsidRPr="001B3CF8" w:rsidRDefault="000B221D" w:rsidP="004B49B2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Affinché le votazioni siano valide, è necessario che voti la maggioranza </w:t>
      </w:r>
      <w:r w:rsidR="00F01943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assoluta 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degli aventi diritto. </w:t>
      </w:r>
    </w:p>
    <w:p w14:paraId="49D1E7A1" w14:textId="2908585E" w:rsidR="006B0DA5" w:rsidRPr="00C36861" w:rsidRDefault="006B0DA5" w:rsidP="000B221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b/>
          <w:i/>
          <w:sz w:val="24"/>
          <w:szCs w:val="24"/>
          <w:lang w:eastAsia="it-IT"/>
        </w:rPr>
      </w:pPr>
      <w:r w:rsidRPr="00C36861">
        <w:rPr>
          <w:rFonts w:ascii="Fira Sans" w:eastAsia="Times New Roman" w:hAnsi="Fira Sans" w:cs="Times New Roman"/>
          <w:b/>
          <w:i/>
          <w:sz w:val="24"/>
          <w:szCs w:val="24"/>
          <w:lang w:eastAsia="it-IT"/>
        </w:rPr>
        <w:t>Maggioranza richiesta per l’elezione</w:t>
      </w:r>
    </w:p>
    <w:p w14:paraId="50A2D5C2" w14:textId="25CE530F" w:rsidR="006B0DA5" w:rsidRPr="001B3CF8" w:rsidRDefault="006B0DA5" w:rsidP="004B49B2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In prima votazione è eletto il candidato che riporta un numero di voti almeno pari alla maggioranza assoluta dei votanti.</w:t>
      </w:r>
    </w:p>
    <w:p w14:paraId="775522FD" w14:textId="50AA7D7C" w:rsidR="006B0DA5" w:rsidRPr="001B3CF8" w:rsidRDefault="006B0DA5" w:rsidP="00C36861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Nell’eventuale seconda votazione è eletto il candidato che riporta il maggior numero di voti</w:t>
      </w:r>
      <w:r w:rsidR="00C36861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(maggioranza relativa)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. A parità di voti prevale l’anzianità </w:t>
      </w:r>
      <w:r w:rsidR="00EB05EF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di nomina 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nel ruolo di professore </w:t>
      </w:r>
      <w:r w:rsidR="00C36861">
        <w:rPr>
          <w:rFonts w:ascii="Fira Sans" w:eastAsia="Times New Roman" w:hAnsi="Fira Sans" w:cs="Times New Roman"/>
          <w:sz w:val="24"/>
          <w:szCs w:val="24"/>
          <w:lang w:eastAsia="it-IT"/>
        </w:rPr>
        <w:t>(</w:t>
      </w:r>
      <w:r w:rsidR="00C36861" w:rsidRPr="00C36861">
        <w:rPr>
          <w:rFonts w:ascii="Fira Sans" w:eastAsia="Times New Roman" w:hAnsi="Fira Sans" w:cs="Times New Roman"/>
          <w:i/>
          <w:sz w:val="24"/>
          <w:szCs w:val="24"/>
          <w:lang w:eastAsia="it-IT"/>
        </w:rPr>
        <w:t>si computano le anzianità di nomina nelle fasc</w:t>
      </w:r>
      <w:r w:rsidRPr="00C36861">
        <w:rPr>
          <w:rFonts w:ascii="Fira Sans" w:eastAsia="Times New Roman" w:hAnsi="Fira Sans" w:cs="Times New Roman"/>
          <w:i/>
          <w:sz w:val="24"/>
          <w:szCs w:val="24"/>
          <w:lang w:eastAsia="it-IT"/>
        </w:rPr>
        <w:t>e</w:t>
      </w:r>
      <w:r w:rsidR="00C36861" w:rsidRPr="00C36861">
        <w:rPr>
          <w:rFonts w:ascii="Fira Sans" w:eastAsia="Times New Roman" w:hAnsi="Fira Sans" w:cs="Times New Roman"/>
          <w:i/>
          <w:sz w:val="24"/>
          <w:szCs w:val="24"/>
          <w:lang w:eastAsia="it-IT"/>
        </w:rPr>
        <w:t xml:space="preserve"> di professore ordinario e associato</w:t>
      </w:r>
      <w:r w:rsidR="00C36861">
        <w:rPr>
          <w:rFonts w:ascii="Fira Sans" w:eastAsia="Times New Roman" w:hAnsi="Fira Sans" w:cs="Times New Roman"/>
          <w:sz w:val="24"/>
          <w:szCs w:val="24"/>
          <w:lang w:eastAsia="it-IT"/>
        </w:rPr>
        <w:t>)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, </w:t>
      </w:r>
      <w:r w:rsidR="00C36861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e, 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a ulteriore parità, l’anzianità anagrafica.</w:t>
      </w:r>
    </w:p>
    <w:p w14:paraId="56A344ED" w14:textId="77777777" w:rsidR="00C36861" w:rsidRDefault="00C36861" w:rsidP="000B221D">
      <w:pPr>
        <w:spacing w:after="0" w:line="240" w:lineRule="auto"/>
        <w:rPr>
          <w:rFonts w:ascii="Fira Sans" w:eastAsia="Times New Roman" w:hAnsi="Fira Sans" w:cs="Times New Roman"/>
          <w:i/>
          <w:iCs/>
          <w:sz w:val="24"/>
          <w:szCs w:val="24"/>
          <w:lang w:eastAsia="it-IT"/>
        </w:rPr>
      </w:pPr>
    </w:p>
    <w:p w14:paraId="10E5F113" w14:textId="778579EC" w:rsidR="000B221D" w:rsidRPr="00C36861" w:rsidRDefault="000B221D" w:rsidP="000B221D">
      <w:pPr>
        <w:spacing w:after="0" w:line="240" w:lineRule="auto"/>
        <w:rPr>
          <w:rFonts w:ascii="Fira Sans" w:eastAsia="Times New Roman" w:hAnsi="Fira Sans" w:cs="Times New Roman"/>
          <w:b/>
          <w:sz w:val="24"/>
          <w:szCs w:val="24"/>
          <w:lang w:eastAsia="it-IT"/>
        </w:rPr>
      </w:pPr>
      <w:r w:rsidRPr="00C36861">
        <w:rPr>
          <w:rFonts w:ascii="Fira Sans" w:eastAsia="Times New Roman" w:hAnsi="Fira Sans" w:cs="Times New Roman"/>
          <w:b/>
          <w:i/>
          <w:iCs/>
          <w:sz w:val="24"/>
          <w:szCs w:val="24"/>
          <w:lang w:eastAsia="it-IT"/>
        </w:rPr>
        <w:t>Contatti e informazioni</w:t>
      </w:r>
    </w:p>
    <w:p w14:paraId="605E2271" w14:textId="379CCCB9" w:rsidR="000B221D" w:rsidRPr="001B3CF8" w:rsidRDefault="000B221D" w:rsidP="000B221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Per informazioni o problematiche nell'accesso al sistema, contattare il </w:t>
      </w:r>
      <w:r w:rsidR="00FC21F5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seggio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.</w:t>
      </w:r>
    </w:p>
    <w:p w14:paraId="165C4044" w14:textId="0622CFD1" w:rsidR="008321B5" w:rsidRPr="001B3CF8" w:rsidRDefault="000B221D" w:rsidP="000B221D">
      <w:pPr>
        <w:rPr>
          <w:rFonts w:ascii="Fira Sans" w:eastAsia="Times New Roman" w:hAnsi="Fira Sans" w:cs="Times New Roman"/>
          <w:sz w:val="24"/>
          <w:szCs w:val="24"/>
          <w:lang w:eastAsia="it-IT"/>
        </w:rPr>
      </w:pP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Con i più cordiali saluti</w:t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br/>
      </w:r>
      <w:r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br/>
        <w:t>IL</w:t>
      </w:r>
      <w:r w:rsidR="00093D87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/LA </w:t>
      </w:r>
      <w:r w:rsidR="001B7E69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>DECANO</w:t>
      </w:r>
      <w:r w:rsidR="00093D87">
        <w:rPr>
          <w:rFonts w:ascii="Fira Sans" w:eastAsia="Times New Roman" w:hAnsi="Fira Sans" w:cs="Times New Roman"/>
          <w:sz w:val="24"/>
          <w:szCs w:val="24"/>
          <w:lang w:eastAsia="it-IT"/>
        </w:rPr>
        <w:t>/A</w:t>
      </w:r>
      <w:r w:rsidR="001B7E69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/IL</w:t>
      </w:r>
      <w:r w:rsidR="00093D87">
        <w:rPr>
          <w:rFonts w:ascii="Fira Sans" w:eastAsia="Times New Roman" w:hAnsi="Fira Sans" w:cs="Times New Roman"/>
          <w:sz w:val="24"/>
          <w:szCs w:val="24"/>
          <w:lang w:eastAsia="it-IT"/>
        </w:rPr>
        <w:t>/LA</w:t>
      </w:r>
      <w:r w:rsidR="001B7E69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DELEGATO</w:t>
      </w:r>
      <w:r w:rsidR="00093D87">
        <w:rPr>
          <w:rFonts w:ascii="Fira Sans" w:eastAsia="Times New Roman" w:hAnsi="Fira Sans" w:cs="Times New Roman"/>
          <w:sz w:val="24"/>
          <w:szCs w:val="24"/>
          <w:lang w:eastAsia="it-IT"/>
        </w:rPr>
        <w:t>/A</w:t>
      </w:r>
      <w:r w:rsidR="001B7E69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DEL</w:t>
      </w:r>
      <w:r w:rsidR="00093D87">
        <w:rPr>
          <w:rFonts w:ascii="Fira Sans" w:eastAsia="Times New Roman" w:hAnsi="Fira Sans" w:cs="Times New Roman"/>
          <w:sz w:val="24"/>
          <w:szCs w:val="24"/>
          <w:lang w:eastAsia="it-IT"/>
        </w:rPr>
        <w:t>/DELLA</w:t>
      </w:r>
      <w:r w:rsidR="001B7E69" w:rsidRPr="001B3CF8">
        <w:rPr>
          <w:rFonts w:ascii="Fira Sans" w:eastAsia="Times New Roman" w:hAnsi="Fira Sans" w:cs="Times New Roman"/>
          <w:sz w:val="24"/>
          <w:szCs w:val="24"/>
          <w:lang w:eastAsia="it-IT"/>
        </w:rPr>
        <w:t xml:space="preserve"> DECANO</w:t>
      </w:r>
      <w:r w:rsidR="00093D87">
        <w:rPr>
          <w:rFonts w:ascii="Fira Sans" w:eastAsia="Times New Roman" w:hAnsi="Fira Sans" w:cs="Times New Roman"/>
          <w:sz w:val="24"/>
          <w:szCs w:val="24"/>
          <w:lang w:eastAsia="it-IT"/>
        </w:rPr>
        <w:t>/A</w:t>
      </w:r>
      <w:bookmarkStart w:id="0" w:name="_GoBack"/>
      <w:bookmarkEnd w:id="0"/>
    </w:p>
    <w:p w14:paraId="3DDA8AD2" w14:textId="5F35AB99" w:rsidR="001B7E69" w:rsidRPr="001B3CF8" w:rsidRDefault="001B7E69" w:rsidP="000B221D">
      <w:pPr>
        <w:rPr>
          <w:rFonts w:ascii="Fira Sans" w:hAnsi="Fira Sans"/>
          <w:sz w:val="24"/>
          <w:szCs w:val="24"/>
        </w:rPr>
      </w:pPr>
      <w:r w:rsidRPr="001B3CF8">
        <w:rPr>
          <w:rFonts w:ascii="Fira Sans" w:hAnsi="Fira Sans"/>
          <w:sz w:val="24"/>
          <w:szCs w:val="24"/>
        </w:rPr>
        <w:t>Prof. _____________</w:t>
      </w:r>
    </w:p>
    <w:sectPr w:rsidR="001B7E69" w:rsidRPr="001B3C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1D"/>
    <w:rsid w:val="00071CB4"/>
    <w:rsid w:val="00093D87"/>
    <w:rsid w:val="000A04FD"/>
    <w:rsid w:val="000B221D"/>
    <w:rsid w:val="00135C0C"/>
    <w:rsid w:val="00190CF7"/>
    <w:rsid w:val="001B3CF8"/>
    <w:rsid w:val="001B7E69"/>
    <w:rsid w:val="00201CFD"/>
    <w:rsid w:val="00232A69"/>
    <w:rsid w:val="00273D27"/>
    <w:rsid w:val="002E4703"/>
    <w:rsid w:val="002F4EBA"/>
    <w:rsid w:val="0035304B"/>
    <w:rsid w:val="00354D0D"/>
    <w:rsid w:val="00373240"/>
    <w:rsid w:val="003C09BB"/>
    <w:rsid w:val="00451562"/>
    <w:rsid w:val="00474CEE"/>
    <w:rsid w:val="004B49B2"/>
    <w:rsid w:val="004F08A6"/>
    <w:rsid w:val="00594C9C"/>
    <w:rsid w:val="00644661"/>
    <w:rsid w:val="006560A8"/>
    <w:rsid w:val="00690EC4"/>
    <w:rsid w:val="006B0DA5"/>
    <w:rsid w:val="0080463F"/>
    <w:rsid w:val="008231EE"/>
    <w:rsid w:val="008321B5"/>
    <w:rsid w:val="008926A1"/>
    <w:rsid w:val="008E33B2"/>
    <w:rsid w:val="0090682F"/>
    <w:rsid w:val="00987186"/>
    <w:rsid w:val="00AE78ED"/>
    <w:rsid w:val="00B15958"/>
    <w:rsid w:val="00B53E55"/>
    <w:rsid w:val="00BD2543"/>
    <w:rsid w:val="00C36861"/>
    <w:rsid w:val="00D26201"/>
    <w:rsid w:val="00D43E80"/>
    <w:rsid w:val="00D950C9"/>
    <w:rsid w:val="00E42D25"/>
    <w:rsid w:val="00E6460D"/>
    <w:rsid w:val="00EB05EF"/>
    <w:rsid w:val="00F01943"/>
    <w:rsid w:val="00FA58AE"/>
    <w:rsid w:val="00FC21F5"/>
    <w:rsid w:val="00FF75D7"/>
    <w:rsid w:val="02223CCE"/>
    <w:rsid w:val="23D919EC"/>
    <w:rsid w:val="2AAAA508"/>
    <w:rsid w:val="3DFA6417"/>
    <w:rsid w:val="50E312AD"/>
    <w:rsid w:val="58D5B231"/>
    <w:rsid w:val="7865FF22"/>
    <w:rsid w:val="79D3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4CEA"/>
  <w15:chartTrackingRefBased/>
  <w15:docId w15:val="{F9F9CB0E-C37E-45FE-8D02-E86480BC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B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B2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56FCD-4974-4853-8516-C02FEEECE53F}">
  <ds:schemaRefs>
    <ds:schemaRef ds:uri="http://schemas.microsoft.com/sharepoint/v3/field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f538941-dbd4-4d02-9b00-e29d655831f1"/>
    <ds:schemaRef ds:uri="1d922d6c-0797-49b3-a443-c35f1b3ddc57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E4F1CE-B635-498E-A638-DE51F2DF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AEEE-ADBF-43CB-9804-792AB11B26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Lombardi</dc:creator>
  <cp:keywords/>
  <dc:description/>
  <cp:lastModifiedBy>Roberta Lombardi</cp:lastModifiedBy>
  <cp:revision>50</cp:revision>
  <dcterms:created xsi:type="dcterms:W3CDTF">2021-06-08T06:01:00Z</dcterms:created>
  <dcterms:modified xsi:type="dcterms:W3CDTF">2025-01-22T15:48:00Z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