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6178" w14:textId="77777777" w:rsidR="008D45F0" w:rsidRPr="00FE1F57" w:rsidRDefault="008D45F0" w:rsidP="008D45F0">
      <w:pPr>
        <w:rPr>
          <w:rFonts w:ascii="Fira Sans" w:hAnsi="Fira Sans"/>
        </w:rPr>
      </w:pPr>
    </w:p>
    <w:p w14:paraId="3E816179" w14:textId="6F7E2BD7" w:rsidR="008D45F0" w:rsidRPr="00FE1F57" w:rsidRDefault="008D45F0" w:rsidP="008D45F0">
      <w:pPr>
        <w:jc w:val="both"/>
        <w:rPr>
          <w:rFonts w:ascii="Fira Sans" w:hAnsi="Fira Sans"/>
          <w:b/>
          <w:u w:val="single"/>
          <w:lang w:eastAsia="it-IT"/>
        </w:rPr>
      </w:pPr>
      <w:r w:rsidRPr="00FE1F57">
        <w:rPr>
          <w:rFonts w:ascii="Fira Sans" w:hAnsi="Fira Sans"/>
          <w:b/>
          <w:u w:val="single"/>
          <w:lang w:eastAsia="it-IT"/>
        </w:rPr>
        <w:t xml:space="preserve">Bozza di </w:t>
      </w:r>
      <w:r w:rsidR="009C7449" w:rsidRPr="00FE1F57">
        <w:rPr>
          <w:rFonts w:ascii="Fira Sans" w:hAnsi="Fira Sans"/>
          <w:b/>
          <w:u w:val="single"/>
          <w:lang w:eastAsia="it-IT"/>
        </w:rPr>
        <w:t>e-</w:t>
      </w:r>
      <w:r w:rsidRPr="00FE1F57">
        <w:rPr>
          <w:rFonts w:ascii="Fira Sans" w:hAnsi="Fira Sans"/>
          <w:b/>
          <w:u w:val="single"/>
          <w:lang w:eastAsia="it-IT"/>
        </w:rPr>
        <w:t xml:space="preserve">mail per </w:t>
      </w:r>
      <w:r w:rsidR="00E851B8" w:rsidRPr="00FE1F57">
        <w:rPr>
          <w:rFonts w:ascii="Fira Sans" w:hAnsi="Fira Sans"/>
          <w:b/>
          <w:u w:val="single"/>
          <w:lang w:eastAsia="it-IT"/>
        </w:rPr>
        <w:t xml:space="preserve">comunicare il </w:t>
      </w:r>
      <w:r w:rsidRPr="00FE1F57">
        <w:rPr>
          <w:rFonts w:ascii="Fira Sans" w:hAnsi="Fira Sans"/>
          <w:b/>
          <w:u w:val="single"/>
          <w:lang w:eastAsia="it-IT"/>
        </w:rPr>
        <w:t>decreto di indizione</w:t>
      </w:r>
      <w:r w:rsidR="001141A1" w:rsidRPr="00FE1F57">
        <w:rPr>
          <w:rFonts w:ascii="Fira Sans" w:hAnsi="Fira Sans"/>
          <w:b/>
          <w:u w:val="single"/>
          <w:lang w:eastAsia="it-IT"/>
        </w:rPr>
        <w:t xml:space="preserve"> dell’elezione del presidente e del vicepresidente </w:t>
      </w:r>
    </w:p>
    <w:p w14:paraId="3E81617A" w14:textId="77777777" w:rsidR="008D45F0" w:rsidRPr="00FE1F57" w:rsidRDefault="008D45F0" w:rsidP="008D45F0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084B83" w:rsidRPr="00FE1F57" w14:paraId="3E81617C" w14:textId="77777777" w:rsidTr="00E563E0">
        <w:tc>
          <w:tcPr>
            <w:tcW w:w="9628" w:type="dxa"/>
            <w:gridSpan w:val="2"/>
            <w:shd w:val="clear" w:color="auto" w:fill="auto"/>
          </w:tcPr>
          <w:p w14:paraId="3E81617B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FE1F57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084B83" w:rsidRPr="00FE1F57" w14:paraId="3E816180" w14:textId="77777777" w:rsidTr="00E563E0">
        <w:tc>
          <w:tcPr>
            <w:tcW w:w="949" w:type="dxa"/>
            <w:shd w:val="clear" w:color="auto" w:fill="auto"/>
          </w:tcPr>
          <w:p w14:paraId="3E81617D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FE1F57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3E81617E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E1F57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3E81617F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FE1F57" w14:paraId="3E816186" w14:textId="77777777" w:rsidTr="00E563E0">
        <w:tc>
          <w:tcPr>
            <w:tcW w:w="949" w:type="dxa"/>
            <w:shd w:val="clear" w:color="auto" w:fill="auto"/>
          </w:tcPr>
          <w:p w14:paraId="3E816181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FE1F57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3E816182" w14:textId="05141708" w:rsidR="00E26C3F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E1F57">
              <w:rPr>
                <w:rFonts w:ascii="Fira Sans" w:hAnsi="Fira Sans"/>
                <w:lang w:eastAsia="it-IT"/>
              </w:rPr>
              <w:t>Al Magnifico Rettore</w:t>
            </w:r>
            <w:r w:rsidR="0096731B" w:rsidRPr="00FE1F57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A209FF" w:rsidRPr="00401346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A209FF">
              <w:rPr>
                <w:rFonts w:ascii="Fira Sans" w:hAnsi="Fira Sans"/>
                <w:lang w:eastAsia="it-IT"/>
              </w:rPr>
              <w:t xml:space="preserve"> ed elezioni@unige.it</w:t>
            </w:r>
            <w:r w:rsidR="0096731B" w:rsidRPr="00FE1F57">
              <w:rPr>
                <w:rFonts w:ascii="Fira Sans" w:hAnsi="Fira Sans"/>
                <w:lang w:eastAsia="it-IT"/>
              </w:rPr>
              <w:t>)</w:t>
            </w:r>
          </w:p>
          <w:p w14:paraId="3E816183" w14:textId="77777777" w:rsidR="00D0303B" w:rsidRPr="00FE1F57" w:rsidRDefault="00D0303B" w:rsidP="00D0303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E1F57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FE1F57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FE1F57">
              <w:rPr>
                <w:rFonts w:ascii="Fira Sans" w:hAnsi="Fira Sans"/>
                <w:lang w:eastAsia="it-IT"/>
              </w:rPr>
              <w:t xml:space="preserve"> Direttori dei dipartimenti afferenti alla scuola</w:t>
            </w:r>
          </w:p>
          <w:p w14:paraId="3E816184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E1F57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E26C3F" w:rsidRPr="00FE1F57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E26C3F" w:rsidRPr="00FE1F57">
              <w:rPr>
                <w:rFonts w:ascii="Fira Sans" w:hAnsi="Fira Sans"/>
                <w:lang w:eastAsia="it-IT"/>
              </w:rPr>
              <w:t xml:space="preserve"> </w:t>
            </w:r>
            <w:r w:rsidRPr="00FE1F57">
              <w:rPr>
                <w:rFonts w:ascii="Fira Sans" w:hAnsi="Fira Sans"/>
                <w:lang w:eastAsia="it-IT"/>
              </w:rPr>
              <w:t>Coordinatori dei corsi di studio</w:t>
            </w:r>
          </w:p>
          <w:p w14:paraId="3E816185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FE1F57" w14:paraId="3E816188" w14:textId="77777777" w:rsidTr="00E563E0">
        <w:tc>
          <w:tcPr>
            <w:tcW w:w="9628" w:type="dxa"/>
            <w:gridSpan w:val="2"/>
            <w:shd w:val="clear" w:color="auto" w:fill="auto"/>
          </w:tcPr>
          <w:p w14:paraId="3E816187" w14:textId="77777777" w:rsidR="00084B83" w:rsidRPr="00FE1F57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FE1F57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084B83" w:rsidRPr="00FE1F57" w14:paraId="3E81618A" w14:textId="77777777" w:rsidTr="00E563E0">
        <w:tc>
          <w:tcPr>
            <w:tcW w:w="9628" w:type="dxa"/>
            <w:gridSpan w:val="2"/>
            <w:shd w:val="clear" w:color="auto" w:fill="auto"/>
          </w:tcPr>
          <w:p w14:paraId="3E816189" w14:textId="51F52A8A" w:rsidR="00084B83" w:rsidRPr="00FE1F57" w:rsidRDefault="00084B83" w:rsidP="006B0FE6">
            <w:pPr>
              <w:jc w:val="both"/>
              <w:rPr>
                <w:rFonts w:ascii="Fira Sans" w:hAnsi="Fira Sans" w:cs="Arial"/>
              </w:rPr>
            </w:pPr>
            <w:r w:rsidRPr="00FE1F57">
              <w:rPr>
                <w:rFonts w:ascii="Fira Sans" w:hAnsi="Fira Sans" w:cs="Arial"/>
              </w:rPr>
              <w:t>Indizione delle elezioni del presidente e del vicepresidente della commissione paritetica di scuola per la didattica e il diritto allo studio (CPS) per il biennio accademico 20</w:t>
            </w:r>
            <w:r w:rsidR="00E563E0">
              <w:rPr>
                <w:rFonts w:ascii="Fira Sans" w:hAnsi="Fira Sans" w:cs="Arial"/>
              </w:rPr>
              <w:t>2</w:t>
            </w:r>
            <w:r w:rsidR="007D1EAE">
              <w:rPr>
                <w:rFonts w:ascii="Fira Sans" w:hAnsi="Fira Sans" w:cs="Arial"/>
              </w:rPr>
              <w:t>5</w:t>
            </w:r>
            <w:r w:rsidRPr="00FE1F57">
              <w:rPr>
                <w:rFonts w:ascii="Fira Sans" w:hAnsi="Fira Sans" w:cs="Arial"/>
              </w:rPr>
              <w:t>/20</w:t>
            </w:r>
            <w:r w:rsidR="00E563E0">
              <w:rPr>
                <w:rFonts w:ascii="Fira Sans" w:hAnsi="Fira Sans" w:cs="Arial"/>
              </w:rPr>
              <w:t>2</w:t>
            </w:r>
            <w:r w:rsidR="007D1EAE">
              <w:rPr>
                <w:rFonts w:ascii="Fira Sans" w:hAnsi="Fira Sans" w:cs="Arial"/>
              </w:rPr>
              <w:t>7</w:t>
            </w:r>
          </w:p>
        </w:tc>
      </w:tr>
      <w:tr w:rsidR="00084B83" w:rsidRPr="00FE1F57" w14:paraId="3E81618C" w14:textId="77777777" w:rsidTr="00E563E0">
        <w:tc>
          <w:tcPr>
            <w:tcW w:w="9628" w:type="dxa"/>
            <w:gridSpan w:val="2"/>
            <w:shd w:val="clear" w:color="auto" w:fill="auto"/>
          </w:tcPr>
          <w:p w14:paraId="3E81618B" w14:textId="77777777" w:rsidR="00084B83" w:rsidRPr="00FE1F57" w:rsidRDefault="00084B83" w:rsidP="00783DB5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FE1F57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084B83" w:rsidRPr="00FE1F57" w14:paraId="3E816193" w14:textId="77777777" w:rsidTr="00E563E0">
        <w:tc>
          <w:tcPr>
            <w:tcW w:w="9628" w:type="dxa"/>
            <w:gridSpan w:val="2"/>
            <w:shd w:val="clear" w:color="auto" w:fill="auto"/>
          </w:tcPr>
          <w:p w14:paraId="3E81618D" w14:textId="46D80002" w:rsidR="00084B83" w:rsidRPr="00FE1F57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Si fa seguito al decreto del preside n. _______ del ___________ di 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>nomina, per il biennio accademico 20</w:t>
            </w:r>
            <w:r w:rsidR="00E563E0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7D1EAE">
              <w:rPr>
                <w:rFonts w:ascii="Fira Sans" w:hAnsi="Fira Sans" w:cs="Arial"/>
                <w:color w:val="000000"/>
                <w:sz w:val="24"/>
                <w:szCs w:val="24"/>
              </w:rPr>
              <w:t>5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>/20</w:t>
            </w:r>
            <w:r w:rsidR="00E563E0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7D1EAE">
              <w:rPr>
                <w:rFonts w:ascii="Fira Sans" w:hAnsi="Fira Sans" w:cs="Arial"/>
                <w:color w:val="000000"/>
                <w:sz w:val="24"/>
                <w:szCs w:val="24"/>
              </w:rPr>
              <w:t>7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>,</w:t>
            </w:r>
            <w:r w:rsidRPr="00FE1F57">
              <w:rPr>
                <w:rFonts w:ascii="Fira Sans" w:hAnsi="Fira Sans" w:cs="Arial"/>
                <w:color w:val="FF0000"/>
                <w:sz w:val="24"/>
                <w:szCs w:val="24"/>
              </w:rPr>
              <w:t xml:space="preserve"> 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delle SS.LL. a componenti della commissione paritetica di scuola per la didattica e il diritto allo studio (CPS), </w:t>
            </w:r>
            <w:r w:rsidR="00E851B8" w:rsidRPr="00FE1F57">
              <w:rPr>
                <w:rFonts w:ascii="Fira Sans" w:hAnsi="Fira Sans" w:cs="Arial"/>
                <w:sz w:val="24"/>
                <w:szCs w:val="24"/>
              </w:rPr>
              <w:t xml:space="preserve">pubblicato sul sito </w:t>
            </w:r>
            <w:r w:rsidR="00E851B8" w:rsidRPr="00E563E0">
              <w:rPr>
                <w:rFonts w:ascii="Fira Sans" w:hAnsi="Fira Sans" w:cs="Arial"/>
                <w:i/>
                <w:sz w:val="24"/>
                <w:szCs w:val="24"/>
              </w:rPr>
              <w:t>internet</w:t>
            </w:r>
            <w:r w:rsidR="00E851B8" w:rsidRPr="00FE1F57">
              <w:rPr>
                <w:rFonts w:ascii="Fira Sans" w:hAnsi="Fira Sans" w:cs="Arial"/>
                <w:sz w:val="24"/>
                <w:szCs w:val="24"/>
              </w:rPr>
              <w:t xml:space="preserve"> della </w:t>
            </w:r>
            <w:proofErr w:type="gramStart"/>
            <w:r w:rsidR="00E851B8" w:rsidRPr="00FE1F57">
              <w:rPr>
                <w:rFonts w:ascii="Fira Sans" w:hAnsi="Fira Sans" w:cs="Arial"/>
                <w:sz w:val="24"/>
                <w:szCs w:val="24"/>
              </w:rPr>
              <w:t>scuola:  _</w:t>
            </w:r>
            <w:proofErr w:type="gramEnd"/>
            <w:r w:rsidR="00E851B8" w:rsidRPr="00FE1F57">
              <w:rPr>
                <w:rFonts w:ascii="Fira Sans" w:hAnsi="Fira Sans" w:cs="Arial"/>
                <w:sz w:val="24"/>
                <w:szCs w:val="24"/>
              </w:rPr>
              <w:t>__</w:t>
            </w:r>
            <w:r w:rsidR="00E851B8" w:rsidRPr="00FE1F57">
              <w:rPr>
                <w:rFonts w:ascii="Fira Sans" w:hAnsi="Fira Sans" w:cs="Arial"/>
                <w:i/>
                <w:sz w:val="24"/>
                <w:szCs w:val="24"/>
              </w:rPr>
              <w:t>link</w:t>
            </w:r>
            <w:r w:rsidR="00E851B8" w:rsidRPr="00FE1F57">
              <w:rPr>
                <w:rFonts w:ascii="Fira Sans" w:hAnsi="Fira Sans" w:cs="Arial"/>
                <w:sz w:val="24"/>
                <w:szCs w:val="24"/>
              </w:rPr>
              <w:t>_______.</w:t>
            </w:r>
          </w:p>
          <w:p w14:paraId="3E81618E" w14:textId="77777777" w:rsidR="00084B83" w:rsidRPr="00FE1F57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>Ai sensi dell’art. 48</w:t>
            </w:r>
            <w:r w:rsidR="008E2620"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dello Statuto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, si rende ora necessario eleggere il presidente (docente 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  <w:u w:val="single"/>
              </w:rPr>
              <w:t>di ruolo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>) e il vicepresidente (studente) della CPS.</w:t>
            </w:r>
          </w:p>
          <w:p w14:paraId="3E81618F" w14:textId="4404E5CF" w:rsidR="00084B83" w:rsidRPr="00FE1F57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FE1F57">
              <w:rPr>
                <w:rFonts w:ascii="Fira Sans" w:hAnsi="Fira Sans" w:cs="Arial"/>
                <w:sz w:val="24"/>
                <w:szCs w:val="24"/>
              </w:rPr>
              <w:t>A tal fine le SS.LL</w:t>
            </w:r>
            <w:r w:rsidR="00007CB1" w:rsidRPr="00FE1F57">
              <w:rPr>
                <w:rFonts w:ascii="Fira Sans" w:hAnsi="Fira Sans" w:cs="Arial"/>
                <w:sz w:val="24"/>
                <w:szCs w:val="24"/>
              </w:rPr>
              <w:t>.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 sono convocate prima delle votazioni,</w:t>
            </w:r>
            <w:r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 per il giorno</w:t>
            </w:r>
            <w:r w:rsidR="00167135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 ______ </w:t>
            </w:r>
            <w:r w:rsidRPr="00FE1F57">
              <w:rPr>
                <w:rFonts w:ascii="Fira Sans" w:hAnsi="Fira Sans" w:cs="Arial"/>
                <w:b/>
                <w:sz w:val="24"/>
                <w:szCs w:val="24"/>
              </w:rPr>
              <w:t>alle ore</w:t>
            </w:r>
            <w:r w:rsidR="00167135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 ______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 , per una riunione</w:t>
            </w:r>
            <w:r w:rsidR="001C650B" w:rsidRPr="00FE1F57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,</w:t>
            </w:r>
            <w:r w:rsidRPr="00FE1F57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</w:t>
            </w:r>
            <w:r w:rsidR="001C650B" w:rsidRPr="00FE1F57">
              <w:rPr>
                <w:rFonts w:ascii="Fira Sans" w:hAnsi="Fira Sans" w:cs="Arial"/>
                <w:sz w:val="24"/>
                <w:szCs w:val="24"/>
              </w:rPr>
              <w:t xml:space="preserve">sulla piattaforma </w:t>
            </w:r>
            <w:r w:rsidR="001C650B" w:rsidRPr="00B05F52">
              <w:rPr>
                <w:rFonts w:ascii="Fira Sans" w:hAnsi="Fira Sans" w:cs="Arial"/>
                <w:i/>
                <w:sz w:val="24"/>
                <w:szCs w:val="24"/>
              </w:rPr>
              <w:t>Teams</w:t>
            </w:r>
            <w:r w:rsidR="001C650B" w:rsidRPr="00FE1F57">
              <w:rPr>
                <w:rFonts w:ascii="Fira Sans" w:hAnsi="Fira Sans" w:cs="Arial"/>
                <w:sz w:val="24"/>
                <w:szCs w:val="24"/>
              </w:rPr>
              <w:t xml:space="preserve">, 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finalizzata alla reciproca presentazione e all’individuazione di coloro che sono disponibili a ricoprire </w:t>
            </w:r>
            <w:r w:rsidR="0078600C">
              <w:rPr>
                <w:rFonts w:ascii="Fira Sans" w:hAnsi="Fira Sans" w:cs="Arial"/>
                <w:sz w:val="24"/>
                <w:szCs w:val="24"/>
              </w:rPr>
              <w:t>le cariche</w:t>
            </w:r>
            <w:bookmarkStart w:id="0" w:name="_GoBack"/>
            <w:bookmarkEnd w:id="0"/>
            <w:r w:rsidRPr="00FE1F57">
              <w:rPr>
                <w:rFonts w:ascii="Fira Sans" w:hAnsi="Fira Sans" w:cs="Arial"/>
                <w:sz w:val="24"/>
                <w:szCs w:val="24"/>
              </w:rPr>
              <w:t xml:space="preserve"> di presidente (docente 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  <w:u w:val="single"/>
              </w:rPr>
              <w:t>di ruolo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>) e di vicepresidente (studente) della CPS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ferma restando l'eleggibilità, indipendentemente dalla presentazione della dichiarazione di disponibilità, di tutti </w:t>
            </w:r>
            <w:r w:rsidR="00AF7A6F"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>coloro che abbiano i requisiti richiesti</w:t>
            </w:r>
            <w:r w:rsidRPr="00FE1F57">
              <w:rPr>
                <w:rFonts w:ascii="Fira Sans" w:hAnsi="Fira Sans" w:cs="Arial"/>
                <w:color w:val="000000"/>
                <w:sz w:val="24"/>
                <w:szCs w:val="24"/>
              </w:rPr>
              <w:t>.</w:t>
            </w:r>
          </w:p>
          <w:p w14:paraId="3E816190" w14:textId="39B534D7" w:rsidR="00084B83" w:rsidRPr="00FE1F57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E1F57">
              <w:rPr>
                <w:rFonts w:ascii="Fira Sans" w:hAnsi="Fira Sans" w:cs="Arial"/>
                <w:sz w:val="24"/>
                <w:szCs w:val="24"/>
              </w:rPr>
              <w:t>Le SS.LL. sono, quindi, chiamate a partecipare, quale corpo elettorale, alle</w:t>
            </w:r>
            <w:r w:rsidRPr="00FE1F57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successive </w:t>
            </w:r>
            <w:r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elezioni </w:t>
            </w:r>
            <w:r w:rsidR="001C650B" w:rsidRPr="00FE1F57">
              <w:rPr>
                <w:rFonts w:ascii="Fira Sans" w:hAnsi="Fira Sans" w:cs="Arial"/>
                <w:b/>
                <w:sz w:val="24"/>
                <w:szCs w:val="24"/>
              </w:rPr>
              <w:t>telematiche</w:t>
            </w:r>
            <w:r w:rsidR="00E851B8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, sulla </w:t>
            </w:r>
            <w:r w:rsidR="001C650B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piattaforma </w:t>
            </w:r>
            <w:r w:rsidR="00813C79" w:rsidRPr="00813C79">
              <w:rPr>
                <w:rFonts w:ascii="Fira Sans" w:hAnsi="Fira Sans" w:cs="Arial"/>
                <w:b/>
                <w:i/>
                <w:sz w:val="24"/>
                <w:szCs w:val="24"/>
              </w:rPr>
              <w:t>i-voting</w:t>
            </w:r>
            <w:r w:rsidR="00813C79">
              <w:rPr>
                <w:rFonts w:ascii="Fira Sans" w:hAnsi="Fira Sans" w:cs="Arial"/>
                <w:b/>
                <w:sz w:val="24"/>
                <w:szCs w:val="24"/>
              </w:rPr>
              <w:t xml:space="preserve"> </w:t>
            </w:r>
            <w:r w:rsidR="00E851B8" w:rsidRPr="00FE1F57">
              <w:rPr>
                <w:rFonts w:ascii="Fira Sans" w:hAnsi="Fira Sans" w:cs="Arial"/>
                <w:b/>
                <w:i/>
                <w:sz w:val="24"/>
                <w:szCs w:val="24"/>
              </w:rPr>
              <w:t>Lime Survey,</w:t>
            </w:r>
            <w:r w:rsidR="001C650B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 </w:t>
            </w:r>
            <w:r w:rsidRPr="00FE1F57">
              <w:rPr>
                <w:rFonts w:ascii="Fira Sans" w:hAnsi="Fira Sans" w:cs="Arial"/>
                <w:b/>
                <w:sz w:val="24"/>
                <w:szCs w:val="24"/>
              </w:rPr>
              <w:t>del presidente e del vicepresidente di CPS, indette co</w:t>
            </w:r>
            <w:r w:rsidRPr="00FE1F57">
              <w:rPr>
                <w:rFonts w:ascii="Fira Sans" w:hAnsi="Fira Sans" w:cs="Arial"/>
                <w:b/>
                <w:bCs/>
                <w:sz w:val="24"/>
                <w:szCs w:val="24"/>
              </w:rPr>
              <w:t>n</w:t>
            </w:r>
            <w:r w:rsidR="00E851B8" w:rsidRPr="00FE1F57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</w:t>
            </w:r>
            <w:r w:rsidR="00E851B8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decreto del preside n. _______ del________, pubblicato sul sito </w:t>
            </w:r>
            <w:r w:rsidR="00E851B8" w:rsidRPr="00FE1F57">
              <w:rPr>
                <w:rFonts w:ascii="Fira Sans" w:hAnsi="Fira Sans" w:cs="Arial"/>
                <w:b/>
                <w:i/>
                <w:sz w:val="24"/>
                <w:szCs w:val="24"/>
              </w:rPr>
              <w:t>internet</w:t>
            </w:r>
            <w:r w:rsidR="00E851B8" w:rsidRPr="00FE1F57">
              <w:rPr>
                <w:rFonts w:ascii="Fira Sans" w:hAnsi="Fira Sans" w:cs="Arial"/>
                <w:b/>
                <w:sz w:val="24"/>
                <w:szCs w:val="24"/>
              </w:rPr>
              <w:t xml:space="preserve"> della scuola ____link________)</w:t>
            </w:r>
            <w:r w:rsidR="00E851B8" w:rsidRPr="00FE1F57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3E816191" w14:textId="77777777" w:rsidR="00084B83" w:rsidRPr="00FE1F57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E1F57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3E816192" w14:textId="6B97CEEA" w:rsidR="00352910" w:rsidRPr="00FE1F57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E1F57">
              <w:rPr>
                <w:rFonts w:ascii="Fira Sans" w:hAnsi="Fira Sans" w:cs="Arial"/>
                <w:sz w:val="24"/>
                <w:szCs w:val="24"/>
              </w:rPr>
              <w:t>Il</w:t>
            </w:r>
            <w:r w:rsidR="009A3050">
              <w:rPr>
                <w:rFonts w:ascii="Fira Sans" w:hAnsi="Fira Sans" w:cs="Arial"/>
                <w:sz w:val="24"/>
                <w:szCs w:val="24"/>
              </w:rPr>
              <w:t>/La</w:t>
            </w:r>
            <w:r w:rsidRPr="00FE1F57">
              <w:rPr>
                <w:rFonts w:ascii="Fira Sans" w:hAnsi="Fira Sans" w:cs="Arial"/>
                <w:sz w:val="24"/>
                <w:szCs w:val="24"/>
              </w:rPr>
              <w:t xml:space="preserve"> Preside</w:t>
            </w:r>
          </w:p>
        </w:tc>
      </w:tr>
    </w:tbl>
    <w:p w14:paraId="3E816199" w14:textId="77777777" w:rsidR="00084B83" w:rsidRPr="00FE1F57" w:rsidRDefault="00084B83" w:rsidP="00084B83">
      <w:pPr>
        <w:pStyle w:val="Corpodeltesto22"/>
        <w:spacing w:after="0" w:line="240" w:lineRule="auto"/>
        <w:rPr>
          <w:rFonts w:ascii="Fira Sans" w:hAnsi="Fira Sans" w:cs="Andalus"/>
        </w:rPr>
      </w:pPr>
    </w:p>
    <w:sectPr w:rsidR="00084B83" w:rsidRPr="00FE1F57">
      <w:headerReference w:type="default" r:id="rId11"/>
      <w:pgSz w:w="11906" w:h="16838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1619C" w14:textId="77777777" w:rsidR="002131CD" w:rsidRDefault="002131CD">
      <w:r>
        <w:separator/>
      </w:r>
    </w:p>
  </w:endnote>
  <w:endnote w:type="continuationSeparator" w:id="0">
    <w:p w14:paraId="3E81619D" w14:textId="77777777" w:rsidR="002131CD" w:rsidRDefault="002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619A" w14:textId="77777777" w:rsidR="002131CD" w:rsidRDefault="002131CD">
      <w:r>
        <w:separator/>
      </w:r>
    </w:p>
  </w:footnote>
  <w:footnote w:type="continuationSeparator" w:id="0">
    <w:p w14:paraId="3E81619B" w14:textId="77777777" w:rsidR="002131CD" w:rsidRDefault="0021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8D45F0" w:rsidRPr="00495921" w14:paraId="3E8161A1" w14:textId="77777777" w:rsidTr="00103021">
      <w:tc>
        <w:tcPr>
          <w:tcW w:w="1526" w:type="dxa"/>
          <w:shd w:val="clear" w:color="auto" w:fill="auto"/>
          <w:vAlign w:val="center"/>
        </w:tcPr>
        <w:p w14:paraId="3E81619E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E81619F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E8161A0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3E8161A5" w14:textId="77777777" w:rsidTr="00103021">
      <w:tc>
        <w:tcPr>
          <w:tcW w:w="1526" w:type="dxa"/>
          <w:shd w:val="clear" w:color="auto" w:fill="auto"/>
          <w:vAlign w:val="center"/>
        </w:tcPr>
        <w:p w14:paraId="3E8161A2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E8161A3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E8161A4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3E8161A9" w14:textId="77777777" w:rsidTr="00103021">
      <w:tc>
        <w:tcPr>
          <w:tcW w:w="1526" w:type="dxa"/>
          <w:shd w:val="clear" w:color="auto" w:fill="auto"/>
          <w:vAlign w:val="center"/>
        </w:tcPr>
        <w:p w14:paraId="3E8161A6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E8161A7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E8161A8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F709A3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8D45F0" w:rsidRPr="00495921" w14:paraId="3E8161AD" w14:textId="77777777" w:rsidTr="00103021">
      <w:tc>
        <w:tcPr>
          <w:tcW w:w="1526" w:type="dxa"/>
          <w:shd w:val="clear" w:color="auto" w:fill="auto"/>
          <w:vAlign w:val="center"/>
        </w:tcPr>
        <w:p w14:paraId="3E8161AA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E8161AB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E8161AC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3E8161B1" w14:textId="77777777" w:rsidTr="00103021">
      <w:tc>
        <w:tcPr>
          <w:tcW w:w="1526" w:type="dxa"/>
          <w:shd w:val="clear" w:color="auto" w:fill="auto"/>
          <w:vAlign w:val="center"/>
        </w:tcPr>
        <w:p w14:paraId="3E8161AE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E8161AF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E8161B0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3E8161B3" w14:textId="77777777" w:rsidTr="00103021">
      <w:tc>
        <w:tcPr>
          <w:tcW w:w="9889" w:type="dxa"/>
          <w:gridSpan w:val="3"/>
          <w:shd w:val="clear" w:color="auto" w:fill="auto"/>
          <w:vAlign w:val="center"/>
        </w:tcPr>
        <w:p w14:paraId="3E8161B2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3E8161B4" w14:textId="77777777" w:rsidR="00E06259" w:rsidRPr="008D45F0" w:rsidRDefault="00E06259" w:rsidP="008D45F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07CB1"/>
    <w:rsid w:val="000237D0"/>
    <w:rsid w:val="00025CBD"/>
    <w:rsid w:val="00074116"/>
    <w:rsid w:val="0008477F"/>
    <w:rsid w:val="00084B83"/>
    <w:rsid w:val="000A077E"/>
    <w:rsid w:val="000E7E1F"/>
    <w:rsid w:val="000F5401"/>
    <w:rsid w:val="000F76AF"/>
    <w:rsid w:val="00103021"/>
    <w:rsid w:val="00104271"/>
    <w:rsid w:val="001141A1"/>
    <w:rsid w:val="00147C2D"/>
    <w:rsid w:val="001608D7"/>
    <w:rsid w:val="00163E22"/>
    <w:rsid w:val="0016416E"/>
    <w:rsid w:val="00164355"/>
    <w:rsid w:val="00167135"/>
    <w:rsid w:val="00195869"/>
    <w:rsid w:val="001C1762"/>
    <w:rsid w:val="001C650B"/>
    <w:rsid w:val="001D18F6"/>
    <w:rsid w:val="001E549B"/>
    <w:rsid w:val="001E6A7C"/>
    <w:rsid w:val="001F15C4"/>
    <w:rsid w:val="002131CD"/>
    <w:rsid w:val="00221797"/>
    <w:rsid w:val="00223421"/>
    <w:rsid w:val="002357FF"/>
    <w:rsid w:val="00236355"/>
    <w:rsid w:val="00280611"/>
    <w:rsid w:val="002A12DD"/>
    <w:rsid w:val="002B2D67"/>
    <w:rsid w:val="002B3F27"/>
    <w:rsid w:val="002B435F"/>
    <w:rsid w:val="002C0716"/>
    <w:rsid w:val="002C202D"/>
    <w:rsid w:val="002C306B"/>
    <w:rsid w:val="002D6CAD"/>
    <w:rsid w:val="002E4211"/>
    <w:rsid w:val="00314634"/>
    <w:rsid w:val="00315EAE"/>
    <w:rsid w:val="00321523"/>
    <w:rsid w:val="00352910"/>
    <w:rsid w:val="00352D5D"/>
    <w:rsid w:val="00353D97"/>
    <w:rsid w:val="00382F76"/>
    <w:rsid w:val="003B1CA0"/>
    <w:rsid w:val="003E01B6"/>
    <w:rsid w:val="003E4362"/>
    <w:rsid w:val="00410230"/>
    <w:rsid w:val="00410390"/>
    <w:rsid w:val="00411890"/>
    <w:rsid w:val="00420EB5"/>
    <w:rsid w:val="004255C1"/>
    <w:rsid w:val="00457E43"/>
    <w:rsid w:val="00460E48"/>
    <w:rsid w:val="004861A3"/>
    <w:rsid w:val="004F4B4A"/>
    <w:rsid w:val="00505B02"/>
    <w:rsid w:val="00507A12"/>
    <w:rsid w:val="005410F0"/>
    <w:rsid w:val="00544047"/>
    <w:rsid w:val="00544EE1"/>
    <w:rsid w:val="00576485"/>
    <w:rsid w:val="005904CE"/>
    <w:rsid w:val="005966BE"/>
    <w:rsid w:val="005D718C"/>
    <w:rsid w:val="005E1157"/>
    <w:rsid w:val="005F158B"/>
    <w:rsid w:val="006050FD"/>
    <w:rsid w:val="006066FE"/>
    <w:rsid w:val="00625D39"/>
    <w:rsid w:val="00632471"/>
    <w:rsid w:val="0063286B"/>
    <w:rsid w:val="00637132"/>
    <w:rsid w:val="00645F39"/>
    <w:rsid w:val="00662131"/>
    <w:rsid w:val="00666C55"/>
    <w:rsid w:val="00687B81"/>
    <w:rsid w:val="006B0FE6"/>
    <w:rsid w:val="0072529C"/>
    <w:rsid w:val="00733FE3"/>
    <w:rsid w:val="00755627"/>
    <w:rsid w:val="0076400C"/>
    <w:rsid w:val="0076680A"/>
    <w:rsid w:val="00766C2B"/>
    <w:rsid w:val="00783DB5"/>
    <w:rsid w:val="0078600C"/>
    <w:rsid w:val="007D1EAE"/>
    <w:rsid w:val="007F393E"/>
    <w:rsid w:val="00801A23"/>
    <w:rsid w:val="0080766A"/>
    <w:rsid w:val="00813C79"/>
    <w:rsid w:val="008567BA"/>
    <w:rsid w:val="00897407"/>
    <w:rsid w:val="008A73B2"/>
    <w:rsid w:val="008B0C42"/>
    <w:rsid w:val="008B7138"/>
    <w:rsid w:val="008D45F0"/>
    <w:rsid w:val="008E2620"/>
    <w:rsid w:val="008E40BC"/>
    <w:rsid w:val="0090317A"/>
    <w:rsid w:val="009068F9"/>
    <w:rsid w:val="00912E70"/>
    <w:rsid w:val="0091722A"/>
    <w:rsid w:val="0092303C"/>
    <w:rsid w:val="00923E9E"/>
    <w:rsid w:val="00942E79"/>
    <w:rsid w:val="00957C0F"/>
    <w:rsid w:val="00965BFB"/>
    <w:rsid w:val="0096731B"/>
    <w:rsid w:val="0096747D"/>
    <w:rsid w:val="009677E2"/>
    <w:rsid w:val="00970DC9"/>
    <w:rsid w:val="009852A2"/>
    <w:rsid w:val="009A3050"/>
    <w:rsid w:val="009C7449"/>
    <w:rsid w:val="009D1197"/>
    <w:rsid w:val="009E28FC"/>
    <w:rsid w:val="00A10FE2"/>
    <w:rsid w:val="00A209FF"/>
    <w:rsid w:val="00A27706"/>
    <w:rsid w:val="00A30BFA"/>
    <w:rsid w:val="00A31BA4"/>
    <w:rsid w:val="00A64C59"/>
    <w:rsid w:val="00A9299E"/>
    <w:rsid w:val="00A941C1"/>
    <w:rsid w:val="00AB1FFE"/>
    <w:rsid w:val="00AB22A0"/>
    <w:rsid w:val="00AD5CA4"/>
    <w:rsid w:val="00AE2800"/>
    <w:rsid w:val="00AF2D59"/>
    <w:rsid w:val="00AF7A6F"/>
    <w:rsid w:val="00B000E2"/>
    <w:rsid w:val="00B03051"/>
    <w:rsid w:val="00B05F52"/>
    <w:rsid w:val="00B2637F"/>
    <w:rsid w:val="00B3081A"/>
    <w:rsid w:val="00B40465"/>
    <w:rsid w:val="00B40AB0"/>
    <w:rsid w:val="00B64150"/>
    <w:rsid w:val="00B86D5D"/>
    <w:rsid w:val="00BC610A"/>
    <w:rsid w:val="00BD7DA7"/>
    <w:rsid w:val="00BE7538"/>
    <w:rsid w:val="00BF41D3"/>
    <w:rsid w:val="00BF71B7"/>
    <w:rsid w:val="00C31320"/>
    <w:rsid w:val="00C36A5F"/>
    <w:rsid w:val="00C51C9B"/>
    <w:rsid w:val="00C600B4"/>
    <w:rsid w:val="00C74EBB"/>
    <w:rsid w:val="00C914BA"/>
    <w:rsid w:val="00C94CF0"/>
    <w:rsid w:val="00CB4D1D"/>
    <w:rsid w:val="00CE5D39"/>
    <w:rsid w:val="00CF32C0"/>
    <w:rsid w:val="00CF52A1"/>
    <w:rsid w:val="00D0303B"/>
    <w:rsid w:val="00D129D6"/>
    <w:rsid w:val="00D17788"/>
    <w:rsid w:val="00D47F65"/>
    <w:rsid w:val="00D554FE"/>
    <w:rsid w:val="00D75C11"/>
    <w:rsid w:val="00E06259"/>
    <w:rsid w:val="00E07A40"/>
    <w:rsid w:val="00E26C3F"/>
    <w:rsid w:val="00E3184D"/>
    <w:rsid w:val="00E40F27"/>
    <w:rsid w:val="00E458F0"/>
    <w:rsid w:val="00E563E0"/>
    <w:rsid w:val="00E851B8"/>
    <w:rsid w:val="00E93486"/>
    <w:rsid w:val="00ED1B18"/>
    <w:rsid w:val="00EF5C10"/>
    <w:rsid w:val="00F03D02"/>
    <w:rsid w:val="00F35FC9"/>
    <w:rsid w:val="00F6261A"/>
    <w:rsid w:val="00F63C95"/>
    <w:rsid w:val="00F709A3"/>
    <w:rsid w:val="00F7647D"/>
    <w:rsid w:val="00F94B0B"/>
    <w:rsid w:val="00FB73E5"/>
    <w:rsid w:val="00FB7621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816178"/>
  <w15:chartTrackingRefBased/>
  <w15:docId w15:val="{D934A9C4-D830-46C6-9342-813F897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A209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FBD0F-E3C5-47B8-BA34-BF7AE7F5A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A1450-DC86-4978-8558-CDAC10E85449}">
  <ds:schemaRefs>
    <ds:schemaRef ds:uri="http://purl.org/dc/terms/"/>
    <ds:schemaRef ds:uri="http://purl.org/dc/elements/1.1/"/>
    <ds:schemaRef ds:uri="http://purl.org/dc/dcmitype/"/>
    <ds:schemaRef ds:uri="1d922d6c-0797-49b3-a443-c35f1b3ddc5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0f538941-dbd4-4d02-9b00-e29d655831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D98E81-DB63-4AB8-ACB7-668D9D5C7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23</cp:revision>
  <cp:lastPrinted>1899-12-31T23:00:00Z</cp:lastPrinted>
  <dcterms:created xsi:type="dcterms:W3CDTF">2020-12-07T12:57:00Z</dcterms:created>
  <dcterms:modified xsi:type="dcterms:W3CDTF">2025-01-23T07:48:00Z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